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Pr="008E4AB0" w:rsidRDefault="008E4AB0" w:rsidP="00FD7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4AB0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УЧРЖДЕНИЕ</w:t>
      </w:r>
      <w:r w:rsidR="00FD7F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E4AB0">
        <w:rPr>
          <w:rFonts w:ascii="Times New Roman" w:eastAsia="Times New Roman" w:hAnsi="Times New Roman" w:cs="Times New Roman"/>
          <w:b/>
          <w:lang w:eastAsia="ru-RU"/>
        </w:rPr>
        <w:t>«СРЕДНЯЯ ОБЩЕОБРАЗОВАТЕЛЬНАЯ ШКОЛА №29»</w:t>
      </w:r>
    </w:p>
    <w:p w:rsidR="008E4AB0" w:rsidRPr="008E4AB0" w:rsidRDefault="008E4AB0" w:rsidP="00FD7F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E4AB0" w:rsidRPr="008E4AB0" w:rsidRDefault="008E4AB0" w:rsidP="00FD7F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 деятельности ресурсного центра</w:t>
      </w: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патриотическому воспитанию обучающихся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2022 год</w:t>
      </w: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4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авторский коллектив программы:</w:t>
      </w:r>
    </w:p>
    <w:p w:rsidR="008E4AB0" w:rsidRPr="008E4AB0" w:rsidRDefault="008E4AB0" w:rsidP="008E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4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Воробьева Е.Ю., заместитель директора по ВР</w:t>
      </w:r>
    </w:p>
    <w:p w:rsidR="008E4AB0" w:rsidRPr="008E4AB0" w:rsidRDefault="008E4AB0" w:rsidP="008E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8E4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Мокрецова</w:t>
      </w:r>
      <w:proofErr w:type="spellEnd"/>
      <w:r w:rsidRPr="008E4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В.Н., педагог дополнительного образования</w:t>
      </w:r>
    </w:p>
    <w:p w:rsidR="008E4AB0" w:rsidRPr="008E4AB0" w:rsidRDefault="008E4AB0" w:rsidP="008E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8E4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Сохраннова</w:t>
      </w:r>
      <w:proofErr w:type="spellEnd"/>
      <w:r w:rsidRPr="008E4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Т.М., учитель истории и обществознания</w:t>
      </w:r>
    </w:p>
    <w:p w:rsidR="008E4AB0" w:rsidRPr="008E4AB0" w:rsidRDefault="008E4AB0" w:rsidP="008E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Pr="008E4AB0" w:rsidRDefault="008E4AB0" w:rsidP="008E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E4AB0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0B2239" w:rsidRPr="007A5D42" w:rsidRDefault="008E4AB0" w:rsidP="007A5D4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2239" w:rsidRPr="007A5D42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B2239" w:rsidRPr="007A5D4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0B2239" w:rsidRPr="007A5D42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="000B2239" w:rsidRPr="007A5D4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0B2239" w:rsidRPr="007A5D4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C1B1E" w:rsidRPr="007A5D42">
        <w:rPr>
          <w:rFonts w:ascii="Times New Roman" w:hAnsi="Times New Roman" w:cs="Times New Roman"/>
          <w:b/>
          <w:sz w:val="28"/>
          <w:szCs w:val="28"/>
        </w:rPr>
        <w:t xml:space="preserve"> ресурсного центра</w:t>
      </w:r>
      <w:r w:rsidR="007A5D42">
        <w:rPr>
          <w:rFonts w:ascii="Times New Roman" w:hAnsi="Times New Roman" w:cs="Times New Roman"/>
          <w:b/>
          <w:sz w:val="28"/>
          <w:szCs w:val="28"/>
        </w:rPr>
        <w:t xml:space="preserve"> МАОУ «СОШ №29»</w:t>
      </w:r>
      <w:r w:rsidR="007A5D42" w:rsidRPr="007A5D42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0B2239" w:rsidRPr="007A5D42">
        <w:rPr>
          <w:rFonts w:ascii="Times New Roman" w:hAnsi="Times New Roman" w:cs="Times New Roman"/>
          <w:b/>
          <w:sz w:val="28"/>
          <w:szCs w:val="28"/>
        </w:rPr>
        <w:t>:</w:t>
      </w:r>
    </w:p>
    <w:p w:rsidR="000B2239" w:rsidRPr="00624B6D" w:rsidRDefault="007653BA" w:rsidP="007C6F81">
      <w:pPr>
        <w:widowControl w:val="0"/>
        <w:autoSpaceDE w:val="0"/>
        <w:autoSpaceDN w:val="0"/>
        <w:spacing w:after="0" w:line="235" w:lineRule="auto"/>
        <w:ind w:firstLine="36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24B6D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8C1B1E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патриотических качеств личности обучающихся через а</w:t>
      </w:r>
      <w:r w:rsidR="000B2239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пробаци</w:t>
      </w:r>
      <w:r w:rsidR="008C1B1E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="000B2239" w:rsidRPr="00624B6D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="000B2239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инновационных</w:t>
      </w:r>
      <w:r w:rsidR="000B2239" w:rsidRPr="00624B6D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="00CD234F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форм (</w:t>
      </w:r>
      <w:r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виртуальны</w:t>
      </w:r>
      <w:r w:rsidR="00FD7FD4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экскурсий, онлайн</w:t>
      </w:r>
      <w:r w:rsidR="00FD7FD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мероприяти</w:t>
      </w:r>
      <w:r w:rsidR="00FD7FD4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, медиа-урок</w:t>
      </w:r>
      <w:r w:rsidR="00FD7FD4">
        <w:rPr>
          <w:rFonts w:ascii="Times New Roman" w:eastAsia="Times New Roman" w:hAnsi="Times New Roman" w:cs="Times New Roman"/>
          <w:b/>
          <w:i/>
          <w:sz w:val="28"/>
          <w:szCs w:val="28"/>
        </w:rPr>
        <w:t>ов,</w:t>
      </w:r>
      <w:r w:rsidRPr="00624B6D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</w:rPr>
        <w:t xml:space="preserve"> дистанционных </w:t>
      </w:r>
      <w:r w:rsidR="000B2239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технологий</w:t>
      </w:r>
      <w:r w:rsidR="00624B6D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8C1B1E" w:rsidRPr="00624B6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B2239" w:rsidRPr="000B2239" w:rsidRDefault="008E4AB0" w:rsidP="007C6F81">
      <w:pPr>
        <w:widowControl w:val="0"/>
        <w:autoSpaceDE w:val="0"/>
        <w:autoSpaceDN w:val="0"/>
        <w:spacing w:after="0" w:line="67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D63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2239" w:rsidRPr="000B2239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0B2239" w:rsidRPr="000B223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0B2239" w:rsidRPr="000B2239">
        <w:rPr>
          <w:rFonts w:ascii="Times New Roman" w:eastAsia="Times New Roman" w:hAnsi="Times New Roman" w:cs="Times New Roman"/>
          <w:b/>
          <w:sz w:val="28"/>
          <w:szCs w:val="28"/>
        </w:rPr>
        <w:t>инновационной</w:t>
      </w:r>
      <w:r w:rsidR="000B2239" w:rsidRPr="000B223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0B2239" w:rsidRPr="000B2239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8C1B1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ресурсного центра</w:t>
      </w:r>
      <w:r w:rsidR="000B2239" w:rsidRPr="000B22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E4AB0" w:rsidRPr="007A5D42" w:rsidRDefault="000B2239" w:rsidP="00CD234F">
      <w:pPr>
        <w:widowControl w:val="0"/>
        <w:autoSpaceDE w:val="0"/>
        <w:autoSpaceDN w:val="0"/>
        <w:spacing w:before="95" w:after="0" w:line="271" w:lineRule="auto"/>
        <w:ind w:right="-1" w:firstLine="62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A5D4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12004040</wp:posOffset>
                </wp:positionH>
                <wp:positionV relativeFrom="paragraph">
                  <wp:posOffset>2842895</wp:posOffset>
                </wp:positionV>
                <wp:extent cx="102870" cy="3810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60000">
                          <a:off x="0" y="0"/>
                          <a:ext cx="102870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239" w:rsidRDefault="000B2239" w:rsidP="000B2239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1F4E79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45.2pt;margin-top:223.85pt;width:8.1pt;height:30pt;rotation:-179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" filled="f" stroked="f">
                <v:stroke joinstyle="round"/>
                <o:lock v:ext="edit" shapetype="t"/>
                <v:textbox style="mso-fit-shape-to-text:t">
                  <w:txbxContent>
                    <w:p w:rsidR="000B2239" w:rsidRDefault="000B2239" w:rsidP="000B2239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1F4E79"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53BA"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7013FC"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7653BA"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оздание ресурсного центра для отработки инновационных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форм,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технологий,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моделей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патриотического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воспитания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обучающихся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116"/>
          <w:sz w:val="28"/>
          <w:szCs w:val="28"/>
        </w:rPr>
        <w:t xml:space="preserve"> </w:t>
      </w:r>
      <w:r w:rsidR="007653BA"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МАОУ «СОШ №29»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-142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трансляции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эффективных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практик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воспитательной</w:t>
      </w:r>
      <w:r w:rsidRPr="007A5D42">
        <w:rPr>
          <w:rFonts w:ascii="Times New Roman" w:eastAsia="Calibri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  <w:r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работы</w:t>
      </w:r>
      <w:r w:rsidR="007653BA" w:rsidRPr="007A5D4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CD234F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– одна из ключевых задач, стоящих перед современным общим образованием. Именно в детские и юношеские годы закладываются основы гражданственности и нравственности, чувства любви к Отчизне, большой и малой </w:t>
      </w:r>
      <w:r w:rsidR="008E4AB0" w:rsidRPr="00DA56F3">
        <w:rPr>
          <w:rFonts w:ascii="Times New Roman" w:hAnsi="Times New Roman" w:cs="Times New Roman"/>
          <w:sz w:val="28"/>
          <w:szCs w:val="28"/>
          <w:lang w:eastAsia="ru-RU"/>
        </w:rPr>
        <w:t>Родине. Перспективными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моделями гражданско-патриотического воспитания молодого поколения России являются модели воспитательной работы, спроектированные на основе информационно-коммуникационных технологий (далее – ИК-технологий).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Они современны, интересны детям и подросткам, имеют большой воспитательный потенциал, позволяют удовлетворить познавательную и досу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овую потребности школьников, создают условия для развития их интеллектуальных и творческих способностей.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DA56F3" w:rsidRPr="00DA56F3" w:rsidRDefault="00CD234F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6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Стремительная информатизация общества, цифровизация жизни современного человека, </w:t>
      </w:r>
      <w:proofErr w:type="spellStart"/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глобализационные</w:t>
      </w:r>
      <w:proofErr w:type="spellEnd"/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процессы, сопровождающиеся ростом </w:t>
      </w:r>
      <w:proofErr w:type="spellStart"/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поли</w:t>
      </w:r>
      <w:r w:rsidR="0055546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культурности</w:t>
      </w:r>
      <w:proofErr w:type="spellEnd"/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общества, предъявляют свои требования и вносят коррективы в систему традиционного гражданского и патриотического воспитания. Сегодня уже ясно – только применение информационно-коммуникационных технологий позволяет сделать эффективным процесс воспитания молодого поколения в условиях цифровизации и информатизации общества, вовлечь в данный процесс самих воспитанников как субъектов образовательного пространства на основе развития у них самостоятельности и творчества, оказывать избирательное влияние как в целом на гражданско-патриотические чувства и поведение воспитанников, так и на составляющие (компоненты) рассматриваемого социально</w:t>
      </w:r>
      <w:r w:rsidR="0086537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ценного личностного качества современного человека.</w:t>
      </w:r>
    </w:p>
    <w:p w:rsidR="008E4AB0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8E4AB0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34F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Опора в процессе воспитания молодого поколения россиян на потенциальные возможности информационно-коммуникационных технологий установлена рядом документов, определяющих государственную политику России в сфере воспитания. В частности, «Стратегия развития воспитания в Российской Федерации на период до 2025 года», реализация которой базируется на таких общечеловеческих категориях, как «человеколюбие», «честь», «справедливость», «воля», «совесть», «личное достоинство», «стремление к исполнению нравственного долга перед самим собой и своим Отечеством», предусматривает широкое включение в процесс воспитания молодого поколения России средств ИК-технологий. </w:t>
      </w:r>
      <w:r w:rsidR="00DA56F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9728A" w:rsidRPr="00CD234F" w:rsidRDefault="00CD234F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8E4AB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56F3" w:rsidRPr="00DD08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Данный концептуальный государственный документ предусматривает: </w:t>
      </w:r>
    </w:p>
    <w:p w:rsidR="00C9728A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 </w:t>
      </w:r>
    </w:p>
    <w:p w:rsidR="00C9728A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организационно-методическое оснащение воспитательной деятельности в соответствии с современными требованиями; </w:t>
      </w:r>
    </w:p>
    <w:p w:rsidR="00C9728A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 </w:t>
      </w:r>
    </w:p>
    <w:p w:rsidR="00C9728A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в детях умения совершать правильный выбор в условиях возможного негативного воздействия информационных ресурсов; </w:t>
      </w:r>
    </w:p>
    <w:p w:rsidR="00C9728A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условий защиты детей от информации, причиняющей вред их здоровью и психическому развитию». </w:t>
      </w:r>
    </w:p>
    <w:p w:rsidR="00DA56F3" w:rsidRPr="00DA56F3" w:rsidRDefault="00C9728A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Определенные в Стратегии направления развития воспитания находят свое отражение в документах, задающих вектор гражданского и патриотического воспитания в России. Например, в рамках нацпроекта «Образование» с 2021 г. реализуется федеральный проект «Патриотическое воспитание граждан Российской Федерации». Данный проект предусматривает в том числе на основе реализации потенциала информационно-коммуникационных технологий и онлайн-сред усиление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воспитательной компоненты в образовании, более широкое и глубокое отражение патриотической тематики в учебной и учебно-методической литературе, в содержании уроков, во внеучебной деятельности и в системе дополнительного образования детей и подростков.</w:t>
      </w:r>
    </w:p>
    <w:p w:rsidR="00865373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институтом гражданско-патриотического воспитания в современном обществе выступает общеобразовательная школа. Она призвана, как проводник ценностей общества и идеологии государства, решать задачу гражданско-патриотического воспитания молодого поколения россиян в духе сохранения традиционных для нашего общества ценностей. С учетом значимости школы в формировании мировоззрения детей и подростков, гражданско-патриотическое воспитание школьников в условиях информатизации и цифровизации общества можно определить как целенаправленную, отражающую ценности российского общества и идеологию государства, воспитательную деятельность школы, основанную на оптимальном привлечении средств ИК-технологий, соответствующем решаемым воспитательным задачам. </w:t>
      </w:r>
    </w:p>
    <w:p w:rsidR="00DA56F3" w:rsidRPr="00DA56F3" w:rsidRDefault="0086537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В ходе реализации данной деятельности у обучающихся формиру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тся уважительное, ценностное отношение к российскому народу, его культуре, к России как крупнейшей, имеющей многовековую историю, мировой державе, создаются условия для формирования у детей и подростков осознанной готовности к выполнению гражданского долга, гражданско-патриотического поведения в современном мире.</w:t>
      </w:r>
    </w:p>
    <w:p w:rsidR="00A32383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Анализ практики гражданско-патриотического воспитания</w:t>
      </w:r>
      <w:r w:rsidR="00784B20">
        <w:rPr>
          <w:rFonts w:ascii="Times New Roman" w:hAnsi="Times New Roman" w:cs="Times New Roman"/>
          <w:sz w:val="28"/>
          <w:szCs w:val="28"/>
          <w:lang w:eastAsia="ru-RU"/>
        </w:rPr>
        <w:t xml:space="preserve"> в МАОУ «СОШ №29»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показывает, что сегодня накоплен определенный положительный опыт применения информационно-коммуникационных технологий в патриотическом воспитании подрастающего поколения. Реализация возможностей информационно-коммуникационных технологий осуществляется как</w:t>
      </w:r>
      <w:r w:rsidR="00865373" w:rsidRPr="00865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7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865373">
        <w:rPr>
          <w:rFonts w:ascii="Times New Roman" w:hAnsi="Times New Roman" w:cs="Times New Roman"/>
          <w:sz w:val="28"/>
          <w:szCs w:val="28"/>
          <w:lang w:eastAsia="ru-RU"/>
        </w:rPr>
        <w:t>нашей</w:t>
      </w:r>
      <w:r w:rsidR="0086537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865373">
        <w:rPr>
          <w:rFonts w:ascii="Times New Roman" w:hAnsi="Times New Roman" w:cs="Times New Roman"/>
          <w:sz w:val="28"/>
          <w:szCs w:val="28"/>
          <w:lang w:eastAsia="ru-RU"/>
        </w:rPr>
        <w:t>ы, так и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на общероссийском уровне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4B6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E4AB0" w:rsidRDefault="00A3238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В последние годы стало традиционным коллективное создание электронных ресурсов, отражающих доблесть и славу тех, кто своим беззаветным служением Отечеству достоин народной памяти и уважения, повсеместно проходят акции, связанные с подготовкой и размещением в глобальной сети фото и видеоконтента, граффити, рисунков, интервью, сочинений и других материалов, посвященных Великой Победе, в школ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воспитательные мероприятия с использованием гибридных моделей присутствия на них ветеранов войны, героев труда, проходят онлайн-экскурсии школьников. Вместе с тем отметим, что реализуемые в </w:t>
      </w:r>
    </w:p>
    <w:p w:rsidR="008E4AB0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AB0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школьной </w:t>
      </w:r>
      <w:r w:rsidR="00CD234F" w:rsidRPr="00DA56F3">
        <w:rPr>
          <w:rFonts w:ascii="Times New Roman" w:hAnsi="Times New Roman" w:cs="Times New Roman"/>
          <w:sz w:val="28"/>
          <w:szCs w:val="28"/>
          <w:lang w:eastAsia="ru-RU"/>
        </w:rPr>
        <w:t>практике</w:t>
      </w:r>
      <w:r w:rsidR="00CD2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34F" w:rsidRPr="00DA56F3">
        <w:rPr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гражданско-патриотической направленности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организуемые классными руководителями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34F" w:rsidRPr="00DA56F3">
        <w:rPr>
          <w:rFonts w:ascii="Times New Roman" w:hAnsi="Times New Roman" w:cs="Times New Roman"/>
          <w:sz w:val="28"/>
          <w:szCs w:val="28"/>
          <w:lang w:eastAsia="ru-RU"/>
        </w:rPr>
        <w:t>с использованием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ИК-технологий носят в основном несистемный характер, часто проводятся по традиционным сценариям, малоинтересным по своей форме современным школьникам.</w:t>
      </w:r>
    </w:p>
    <w:p w:rsidR="008E4AB0" w:rsidRDefault="008E4AB0" w:rsidP="00CD234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E4AB0">
        <w:rPr>
          <w:rFonts w:ascii="Times New Roman" w:hAnsi="Times New Roman" w:cs="Times New Roman"/>
          <w:b/>
          <w:sz w:val="28"/>
          <w:szCs w:val="28"/>
          <w:lang w:eastAsia="ru-RU"/>
        </w:rPr>
        <w:t>3.Задачи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 центра</w:t>
      </w:r>
    </w:p>
    <w:p w:rsidR="008E4AB0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лючевы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гражданско-патриотического воспитания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с привлечением возможностей цифрового информационного пространства и электронных ресурсов на более качественном уровне, с учетом специфики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МАОУ «СОШ №29»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4AB0">
        <w:rPr>
          <w:rFonts w:ascii="Times New Roman" w:hAnsi="Times New Roman" w:cs="Times New Roman"/>
          <w:b/>
          <w:sz w:val="28"/>
          <w:szCs w:val="28"/>
          <w:lang w:eastAsia="ru-RU"/>
        </w:rPr>
        <w:t>сделать процесс воспитания адресным.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4AB0" w:rsidRPr="007653BA" w:rsidRDefault="008E4AB0" w:rsidP="00CD234F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653BA">
        <w:rPr>
          <w:rFonts w:ascii="Times New Roman" w:hAnsi="Times New Roman" w:cs="Times New Roman"/>
          <w:i/>
          <w:sz w:val="28"/>
          <w:szCs w:val="28"/>
          <w:lang w:eastAsia="ru-RU"/>
        </w:rPr>
        <w:t>Такими задачами являются:</w:t>
      </w:r>
    </w:p>
    <w:p w:rsidR="008E4AB0" w:rsidRPr="00DA56F3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развитие у подрастающего поколения на основе привлечения возможностей современных средств ИК-технологий уважения к символам Российской Федерации как государства (герб, флаг, гимн), к историческим символам и памятникам Отечества;</w:t>
      </w:r>
    </w:p>
    <w:p w:rsidR="008E4AB0" w:rsidRPr="00DA56F3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формирование у школьников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 и подростков (военно-патриотический, краеведческий, интернациональный, общечеловеческий аспекты);</w:t>
      </w:r>
    </w:p>
    <w:p w:rsidR="008E4AB0" w:rsidRPr="00DA56F3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сочетание краеведческой деятельности, детского познавательного туризма патриотической направленности с виртуальной музейной практикой, поисковой деятельностью в глобальной сети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8E4AB0" w:rsidRPr="00DA56F3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развитие системы онлайн-платформ оперативной комплексной методической помощи и сопровождения деятельности педагогических работников по формированию российской гражданской идентичности у детей и подростков;</w:t>
      </w:r>
    </w:p>
    <w:p w:rsidR="008E4AB0" w:rsidRPr="008E4AB0" w:rsidRDefault="008E4AB0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во внеучебную воспитательную работу и в изучение школьниками курсов учебных предметов (в первую очередь гуманитарных учебных предметов) мультимедийного контента патриотической направленности, способствующего формированию адекватной ориентации детей и подростков в современных общественно-политических процессах, происходящих в России и мире, а также способствующего осознанной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выработке школьниками собственной позиции по отношению к данным процессам на основе знания и осмысления истории, духовных ценностей и достижений нашей страны.</w:t>
      </w:r>
    </w:p>
    <w:p w:rsidR="00784B20" w:rsidRDefault="008C1B1E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B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E4AB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5D63A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показатели эффективности</w:t>
      </w:r>
    </w:p>
    <w:p w:rsidR="00C9728A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B1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Гражданско-патриотическое воспитание в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 xml:space="preserve"> МАОУ «СОШ №29»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средств информационно-коммуникационных технологий, несомненно, должно осуществляться системно. Реализация гражданско-патриотического направления воспитательной работы включает в себя ряд взаимосвязанных компонентов: </w:t>
      </w:r>
    </w:p>
    <w:p w:rsidR="00C9728A" w:rsidRDefault="008C1B1E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разработку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 xml:space="preserve"> и создания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единой нормативно-правовой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методологической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базы патриотического воспитания; </w:t>
      </w:r>
    </w:p>
    <w:p w:rsidR="00EA0CF6" w:rsidRDefault="008C1B1E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972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проектирование, создание и актуальн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</w:t>
      </w:r>
      <w:r w:rsidR="00A323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среды формирования у </w:t>
      </w:r>
      <w:r w:rsidR="00EA0CF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сознания и поведения в интересах Родины, страны;</w:t>
      </w:r>
    </w:p>
    <w:p w:rsidR="00EA0CF6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B1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A0C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системы переподготовки (подготовки) педагогических кадров.</w:t>
      </w:r>
    </w:p>
    <w:p w:rsidR="00DA56F3" w:rsidRDefault="00EA0CF6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Названные компоненты составляют ключевые условия эффективности гражданско-патриотического воспитания детей и молодежи с использованием средств информационно-коммуникационных технологий.</w:t>
      </w:r>
    </w:p>
    <w:p w:rsidR="00624B6D" w:rsidRPr="00624B6D" w:rsidRDefault="00624B6D" w:rsidP="00CD234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24B6D">
        <w:rPr>
          <w:rFonts w:ascii="Times New Roman" w:hAnsi="Times New Roman" w:cs="Times New Roman"/>
          <w:b/>
          <w:sz w:val="28"/>
          <w:szCs w:val="28"/>
          <w:lang w:eastAsia="ru-RU"/>
        </w:rPr>
        <w:t>5.Конечный продукт реализации программы</w:t>
      </w:r>
    </w:p>
    <w:p w:rsidR="00DA56F3" w:rsidRPr="00DA56F3" w:rsidRDefault="00DA56F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Опираясь на требования к организации процесса воспитания патриотизма и гражданственности у </w:t>
      </w:r>
      <w:r w:rsidR="00EA0CF6">
        <w:rPr>
          <w:rFonts w:ascii="Times New Roman" w:hAnsi="Times New Roman" w:cs="Times New Roman"/>
          <w:sz w:val="28"/>
          <w:szCs w:val="28"/>
          <w:lang w:eastAsia="ru-RU"/>
        </w:rPr>
        <w:t>школьников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, можно определить следующие</w:t>
      </w:r>
      <w:r w:rsidR="00EB630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</w:t>
      </w:r>
      <w:r w:rsidRPr="005D63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гражданско-патриотического воспитания в условиях информатизации и цифровизации общества:</w:t>
      </w:r>
    </w:p>
    <w:p w:rsidR="00DA56F3" w:rsidRPr="00DA56F3" w:rsidRDefault="00B91AE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A0C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целенаправленност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и спланированн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наступательност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патриотического воспитания школьников средствами информационного (реального и цифрового) образовательного пространства;</w:t>
      </w:r>
    </w:p>
    <w:p w:rsidR="00EA0CF6" w:rsidRDefault="00B91AE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A0C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интеграци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и самовоспитания в формировании осознания школьником себя 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оссиянином, частью 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общности, частью Человечества; </w:t>
      </w:r>
    </w:p>
    <w:p w:rsidR="00DA56F3" w:rsidRPr="00DA56F3" w:rsidRDefault="00B91AE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A0C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целостност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в воспитании чувств патриотизма и чувств гражданственности, гражданско-патриотического поведения;</w:t>
      </w:r>
    </w:p>
    <w:p w:rsidR="00CD234F" w:rsidRDefault="00B91AE3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A0C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постановк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задач гражданско-патриотического воспитания школьников на основе оперативной диагностики (в том числе с использованием средств ИК-технологий) уровня сформированности у них патриотизма и российской идентичности;</w:t>
      </w:r>
    </w:p>
    <w:p w:rsidR="00DA56F3" w:rsidRPr="00DA56F3" w:rsidRDefault="00DD089D" w:rsidP="00CD234F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>единств</w:t>
      </w:r>
      <w:r w:rsidR="003948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56F3"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в процессе воспитания школьников традиционных и ориентированных на использование ИК-технологий моделей и технологий воспитания.</w:t>
      </w:r>
    </w:p>
    <w:p w:rsidR="00BC2D3A" w:rsidRDefault="00624B6D" w:rsidP="00CD234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6.Ресурсное обеспечение программы</w:t>
      </w:r>
    </w:p>
    <w:p w:rsidR="00BC2D3A" w:rsidRPr="00BC2D3A" w:rsidRDefault="00BC2D3A" w:rsidP="00CD234F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Кадровый состав, готовый к реализации инновационной образовательной программ</w:t>
      </w:r>
      <w:r w:rsidR="003948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</w:t>
      </w:r>
      <w:r w:rsidRPr="00BC2D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BC2D3A" w:rsidRPr="00BC2D3A" w:rsidRDefault="00BC2D3A" w:rsidP="00CD234F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Клещева Н.А.– педагог – организатор;</w:t>
      </w:r>
    </w:p>
    <w:p w:rsidR="00BC2D3A" w:rsidRPr="00BC2D3A" w:rsidRDefault="00BC2D3A" w:rsidP="00CD234F">
      <w:pPr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Сохраннова</w:t>
      </w:r>
      <w:proofErr w:type="spellEnd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Т.М.– учитель истории и обществоведения;</w:t>
      </w:r>
    </w:p>
    <w:p w:rsidR="00BC2D3A" w:rsidRPr="00BC2D3A" w:rsidRDefault="00BC2D3A" w:rsidP="00CD234F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>Лапташкина</w:t>
      </w:r>
      <w:proofErr w:type="spellEnd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О.Н.– учитель информатики;</w:t>
      </w:r>
    </w:p>
    <w:p w:rsidR="00BC2D3A" w:rsidRPr="00BC2D3A" w:rsidRDefault="00BC2D3A" w:rsidP="00CD234F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>Мокрецова</w:t>
      </w:r>
      <w:proofErr w:type="spellEnd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В.Н.– педагог дополнительного образования;</w:t>
      </w:r>
    </w:p>
    <w:p w:rsidR="00BC2D3A" w:rsidRPr="00BC2D3A" w:rsidRDefault="00BC2D3A" w:rsidP="00CD234F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>Ландина</w:t>
      </w:r>
      <w:proofErr w:type="spellEnd"/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О.Г.– классный руководитель;</w:t>
      </w:r>
    </w:p>
    <w:p w:rsidR="00BC2D3A" w:rsidRPr="00BC2D3A" w:rsidRDefault="00BC2D3A" w:rsidP="00CD234F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Посадских Т.А.– классный руководитель;</w:t>
      </w:r>
    </w:p>
    <w:p w:rsidR="00BC2D3A" w:rsidRPr="00BC2D3A" w:rsidRDefault="00BC2D3A" w:rsidP="00CD234F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Воробьева Е.Ю.- заместитель директора по ВР.</w:t>
      </w:r>
    </w:p>
    <w:p w:rsidR="00BC2D3A" w:rsidRPr="00CD234F" w:rsidRDefault="00BC2D3A" w:rsidP="00CD234F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Материально-техническая база</w:t>
      </w:r>
      <w:r w:rsidRPr="00BC2D3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располагается по адресу: </w:t>
      </w:r>
      <w:proofErr w:type="spellStart"/>
      <w:r w:rsidRPr="00BC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ул.К.Либкнехта</w:t>
      </w:r>
      <w:proofErr w:type="spellEnd"/>
      <w:r w:rsidRPr="00BC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64.</w:t>
      </w:r>
      <w:bookmarkStart w:id="0" w:name="_GoBack"/>
      <w:bookmarkEnd w:id="0"/>
    </w:p>
    <w:p w:rsidR="00624B6D" w:rsidRPr="00624B6D" w:rsidRDefault="00624B6D" w:rsidP="00CD234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  <w:r w:rsidRPr="00EF2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Предложения по распространению и внедрению результатов реализации программы патриотического воспитания в образовательную практику</w:t>
      </w:r>
      <w:r w:rsidRPr="00E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3A9" w:rsidRPr="00E505A3" w:rsidRDefault="001B0A33" w:rsidP="00CD234F">
      <w:pPr>
        <w:spacing w:before="240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Опираясь на идеи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и практику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МАОУ «СОШ №29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, можно определить следующие формы гражданско-патриотического воспитания детей и подростков с привлечением онлайн-ресурсов и ИК-технологий:</w:t>
      </w:r>
    </w:p>
    <w:tbl>
      <w:tblPr>
        <w:tblStyle w:val="TableNormal1"/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2"/>
      </w:tblGrid>
      <w:tr w:rsidR="007653BA" w:rsidRPr="007653BA" w:rsidTr="00CD234F">
        <w:trPr>
          <w:trHeight w:val="547"/>
        </w:trPr>
        <w:tc>
          <w:tcPr>
            <w:tcW w:w="7230" w:type="dxa"/>
            <w:shd w:val="clear" w:color="auto" w:fill="auto"/>
          </w:tcPr>
          <w:p w:rsidR="007653BA" w:rsidRPr="00CD234F" w:rsidRDefault="007A5D42" w:rsidP="007C6F8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Организация выполнения деятельности</w:t>
            </w:r>
          </w:p>
        </w:tc>
        <w:tc>
          <w:tcPr>
            <w:tcW w:w="2552" w:type="dxa"/>
            <w:shd w:val="clear" w:color="auto" w:fill="auto"/>
          </w:tcPr>
          <w:p w:rsidR="007653BA" w:rsidRPr="00CD234F" w:rsidRDefault="007A5D42" w:rsidP="00CE54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Сроки выполнения</w:t>
            </w:r>
          </w:p>
        </w:tc>
      </w:tr>
      <w:tr w:rsidR="00CD234F" w:rsidRPr="00CD234F" w:rsidTr="00CD234F">
        <w:trPr>
          <w:trHeight w:val="1014"/>
        </w:trPr>
        <w:tc>
          <w:tcPr>
            <w:tcW w:w="7230" w:type="dxa"/>
            <w:shd w:val="clear" w:color="auto" w:fill="auto"/>
          </w:tcPr>
          <w:p w:rsidR="007653BA" w:rsidRPr="00CD234F" w:rsidRDefault="007653BA" w:rsidP="007653BA">
            <w:pPr>
              <w:spacing w:before="25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разработка</w:t>
            </w:r>
            <w:r w:rsidRPr="00CD234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пакета</w:t>
            </w:r>
            <w:r w:rsidRPr="00CD234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документов,</w:t>
            </w:r>
            <w:r w:rsidRPr="00CD234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регламентирующих</w:t>
            </w:r>
            <w:r w:rsidRPr="00CD234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CD234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Ресурсного</w:t>
            </w:r>
            <w:r w:rsidRPr="00CD234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</w:t>
            </w:r>
          </w:p>
        </w:tc>
        <w:tc>
          <w:tcPr>
            <w:tcW w:w="2552" w:type="dxa"/>
            <w:shd w:val="clear" w:color="auto" w:fill="auto"/>
          </w:tcPr>
          <w:p w:rsidR="007653BA" w:rsidRPr="00CD234F" w:rsidRDefault="00CE5407" w:rsidP="007653BA">
            <w:pPr>
              <w:spacing w:before="314"/>
              <w:ind w:left="751" w:right="7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  <w:r w:rsidR="007653BA" w:rsidRPr="00CD234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7653BA"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A035C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D234F" w:rsidRPr="00CD234F" w:rsidTr="00CD234F">
        <w:trPr>
          <w:trHeight w:val="1320"/>
        </w:trPr>
        <w:tc>
          <w:tcPr>
            <w:tcW w:w="7230" w:type="dxa"/>
            <w:shd w:val="clear" w:color="auto" w:fill="auto"/>
          </w:tcPr>
          <w:p w:rsidR="007653BA" w:rsidRPr="00CD234F" w:rsidRDefault="007653BA" w:rsidP="005576B6">
            <w:pPr>
              <w:tabs>
                <w:tab w:val="left" w:pos="472"/>
                <w:tab w:val="left" w:pos="2451"/>
                <w:tab w:val="left" w:pos="4443"/>
                <w:tab w:val="left" w:pos="4861"/>
                <w:tab w:val="left" w:pos="7362"/>
                <w:tab w:val="left" w:pos="7761"/>
                <w:tab w:val="left" w:pos="11496"/>
              </w:tabs>
              <w:spacing w:before="25" w:line="288" w:lineRule="auto"/>
              <w:ind w:left="108"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-заключение</w:t>
            </w:r>
            <w:r w:rsidR="005576B6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соглашений</w:t>
            </w:r>
            <w:r w:rsidR="005576B6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576B6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сотрудничестве</w:t>
            </w:r>
            <w:r w:rsidR="00CE5407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патриотическ</w:t>
            </w:r>
            <w:r w:rsidR="003948D5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ими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="00CE5407" w:rsidRPr="00CD23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организациями,</w:t>
            </w:r>
            <w:r w:rsidR="005576B6" w:rsidRPr="00CD23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работающими</w:t>
            </w:r>
            <w:r w:rsidRPr="00CD23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CE5407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классами патриотической направленности</w:t>
            </w:r>
          </w:p>
        </w:tc>
        <w:tc>
          <w:tcPr>
            <w:tcW w:w="2552" w:type="dxa"/>
            <w:shd w:val="clear" w:color="auto" w:fill="auto"/>
          </w:tcPr>
          <w:p w:rsidR="007653BA" w:rsidRPr="00CD234F" w:rsidRDefault="00CE5407" w:rsidP="007653BA">
            <w:pPr>
              <w:spacing w:before="315"/>
              <w:ind w:left="751" w:right="7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Февраль </w:t>
            </w:r>
            <w:r w:rsidR="007653BA"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A035C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D234F" w:rsidRPr="00CD234F" w:rsidTr="00CD234F">
        <w:trPr>
          <w:trHeight w:val="114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7653BA" w:rsidRPr="00CD234F" w:rsidRDefault="007653BA" w:rsidP="005576B6">
            <w:pPr>
              <w:spacing w:before="26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D234F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CD234F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сетевого</w:t>
            </w:r>
            <w:r w:rsidRPr="00CD234F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ресурса</w:t>
            </w:r>
            <w:r w:rsidRPr="00CD234F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CD234F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организационного</w:t>
            </w:r>
            <w:r w:rsidRPr="00CD234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сопровождения</w:t>
            </w:r>
            <w:r w:rsidRPr="00CD234F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CD234F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Ресурсного</w:t>
            </w:r>
            <w:r w:rsidR="005576B6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центра,</w:t>
            </w:r>
            <w:r w:rsidRPr="00CD234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трансляции</w:t>
            </w:r>
            <w:r w:rsidRPr="00CD23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лучших</w:t>
            </w:r>
            <w:r w:rsidRPr="00CD23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r w:rsidRPr="00CD23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практик</w:t>
            </w:r>
          </w:p>
          <w:p w:rsidR="005576B6" w:rsidRPr="00CD234F" w:rsidRDefault="005576B6" w:rsidP="005576B6">
            <w:pPr>
              <w:spacing w:before="26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653BA" w:rsidRPr="00CD234F" w:rsidRDefault="00CE5407" w:rsidP="007653BA">
            <w:pPr>
              <w:spacing w:before="316"/>
              <w:ind w:left="751" w:right="7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Марта</w:t>
            </w:r>
            <w:r w:rsidR="007653BA" w:rsidRPr="00CD23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7653BA"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A035C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D234F" w:rsidRPr="00CD234F" w:rsidTr="00CD234F">
        <w:trPr>
          <w:trHeight w:val="885"/>
        </w:trPr>
        <w:tc>
          <w:tcPr>
            <w:tcW w:w="7230" w:type="dxa"/>
            <w:shd w:val="clear" w:color="auto" w:fill="auto"/>
          </w:tcPr>
          <w:p w:rsidR="00523738" w:rsidRPr="00CD234F" w:rsidRDefault="00523738" w:rsidP="00BC2D3A">
            <w:pPr>
              <w:spacing w:before="24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D234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CD234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установочной</w:t>
            </w:r>
            <w:r w:rsidRPr="00CD234F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видеоконференции</w:t>
            </w:r>
            <w:r w:rsidRPr="00CD234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«Юные пограничники</w:t>
            </w:r>
            <w:r w:rsidR="00BC2D3A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CD234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line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D234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D234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участием</w:t>
            </w:r>
            <w:r w:rsidRPr="00CD234F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представителей</w:t>
            </w:r>
            <w:r w:rsidR="003948D5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23738" w:rsidRPr="00CD234F" w:rsidRDefault="00523738" w:rsidP="003948D5">
            <w:pPr>
              <w:spacing w:before="74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Героя Р</w:t>
            </w:r>
            <w:r w:rsidR="003948D5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Евланова С.А.,</w:t>
            </w:r>
            <w:r w:rsidRPr="00CD23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</w:t>
            </w:r>
            <w:r w:rsidR="003948D5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D234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</w:t>
            </w:r>
            <w:r w:rsidR="003948D5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234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кураторов</w:t>
            </w:r>
            <w:r w:rsidRPr="00CD234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подразделений отряда юных пограничников «ГРИФОН»</w:t>
            </w:r>
            <w:r w:rsidR="003948D5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23738" w:rsidRPr="00CD234F" w:rsidRDefault="00523738" w:rsidP="00523738">
            <w:pPr>
              <w:rPr>
                <w:rFonts w:ascii="Calibri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23738" w:rsidRPr="00CD234F" w:rsidRDefault="00523738" w:rsidP="00523738">
            <w:pPr>
              <w:spacing w:before="292"/>
              <w:ind w:left="751" w:right="7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  <w:r w:rsidRPr="00CD23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D234F" w:rsidRPr="00CD234F" w:rsidTr="00CD234F">
        <w:trPr>
          <w:trHeight w:val="239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D42" w:rsidRPr="00CD234F" w:rsidRDefault="007A5D42" w:rsidP="00BC2D3A">
            <w:pPr>
              <w:spacing w:before="26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Организация</w:t>
            </w:r>
            <w:r w:rsidRPr="00CD234F">
              <w:rPr>
                <w:rFonts w:ascii="Times New Roman" w:eastAsia="Times New Roman" w:hAnsi="Times New Roman" w:cs="Times New Roman"/>
                <w:b/>
                <w:spacing w:val="76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CD234F">
              <w:rPr>
                <w:rFonts w:ascii="Times New Roman" w:eastAsia="Times New Roman" w:hAnsi="Times New Roman" w:cs="Times New Roman"/>
                <w:b/>
                <w:spacing w:val="75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проведение</w:t>
            </w:r>
            <w:r w:rsidRPr="00CD234F">
              <w:rPr>
                <w:rFonts w:ascii="Times New Roman" w:eastAsia="Times New Roman" w:hAnsi="Times New Roman" w:cs="Times New Roman"/>
                <w:b/>
                <w:spacing w:val="78"/>
                <w:sz w:val="28"/>
                <w:szCs w:val="28"/>
                <w:lang w:val="ru-RU"/>
              </w:rPr>
              <w:t xml:space="preserve"> </w:t>
            </w:r>
            <w:r w:rsidRPr="00CD2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мероприятий с обучающимися, педагогами и родителями: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акции, связанные с военной тематикой: онлайн-встречи   школьников с ветеранами Великой Отечественной войны и участниками боевых действий, военнослужащими Российской армии, посвященные героическому прошлому и настоящему России; 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сбор и систематизация информации по увековечиванию памяти павших в борьбе за Родину; </w:t>
            </w:r>
          </w:p>
          <w:p w:rsidR="005D63A9" w:rsidRPr="00CD234F" w:rsidRDefault="005D63A9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63A9" w:rsidRPr="00CD234F" w:rsidRDefault="005D63A9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-Работа на интернет - сайте «Волонтеры Победы» и на </w:t>
            </w:r>
          </w:p>
          <w:p w:rsidR="005D63A9" w:rsidRPr="00CD234F" w:rsidRDefault="005D63A9" w:rsidP="00BC2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платформе «Навигатор образования»:</w:t>
            </w:r>
          </w:p>
          <w:p w:rsidR="005D63A9" w:rsidRPr="00CD234F" w:rsidRDefault="005D63A9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D63A9" w:rsidRPr="00CD234F" w:rsidRDefault="005D63A9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-Участие во Всероссийских акциях: «Георгиевская ленточка», «Свеча памяти», «Письма Победы», «Мы вместе», «Альбом Победы»</w:t>
            </w:r>
            <w:r w:rsidR="003948D5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«Бессмертный полк» и пр.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создание учащимися виртуальной школьной </w:t>
            </w:r>
            <w:r w:rsidR="005D63A9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Аллеи Славы</w:t>
            </w:r>
            <w:r w:rsidR="005D63A9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-виртуальное посещение оборонно-спортивных мероприятий, показательных выступлений военных</w:t>
            </w:r>
            <w:r w:rsidR="003948D5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парадов и 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выставок военной техники;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проведение виртуальных ознакомительных военно-полевых сборов для будущих призывников;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организация онлайн-концертов в стиле военных лет и др.;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</w:t>
            </w:r>
            <w:r w:rsidR="00BC2D3A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акции, затрагивающие различные аспекты истории России,  ее </w:t>
            </w:r>
            <w:proofErr w:type="spellStart"/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поли</w:t>
            </w:r>
            <w:r w:rsidR="00BC2D3A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культурности</w:t>
            </w:r>
            <w:proofErr w:type="spellEnd"/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краеведения: проведение Дней Малой Родины, олимпиад по истории России, виртуальных экскурсий</w:t>
            </w:r>
            <w:r w:rsidR="0061530F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музеи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онлайн-выставок и </w:t>
            </w: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конкурсов, онлайн-эстафет национальных танцев, организация мероприятий в стиле различных эпох (исторические инсталляции, исторические флешмобы и др.);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акции, посвященные русскому языку как средству межнационального общения, а также языкам народов, проживающих на территории России: различные формы онлайн-конкурсов, языковых олимпиад, проектов, конференций;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акции гражданско-патриотической направленности с участием школьников, учителей, общественности, представителей религиозных культов.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BC2D3A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A5D42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проведение занятий в </w:t>
            </w:r>
            <w:r w:rsidR="007A5D42"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="007A5D42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A5D42"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7A5D42"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="007A5D42"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школе «Юного патриота»;</w:t>
            </w: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A5D42" w:rsidRPr="00CD234F" w:rsidRDefault="007A5D42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-тематические классные видеоконференции;</w:t>
            </w: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948D5" w:rsidRPr="00CD234F" w:rsidRDefault="003948D5" w:rsidP="00BC2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организация работы 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</w:rPr>
              <w:t>lain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просмотром </w:t>
            </w:r>
            <w:r w:rsidR="00A0005E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художественных</w:t>
            </w:r>
            <w:r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фильмов о </w:t>
            </w:r>
            <w:r w:rsidR="00A0005E" w:rsidRPr="00CD23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воинах (с учетом возрастных особенностей обучающихся)</w:t>
            </w: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участие в творческих конкурсах и фестивалях;</w:t>
            </w: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-организация и проведение торжественных тематических школьных линеек посвященные значимым датам России:</w:t>
            </w: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Героев Отечества</w:t>
            </w: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Защитника Отечества</w:t>
            </w: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России</w:t>
            </w:r>
          </w:p>
          <w:p w:rsidR="00A0005E" w:rsidRPr="00CD234F" w:rsidRDefault="00A0005E" w:rsidP="00BC2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Победы</w:t>
            </w:r>
          </w:p>
          <w:p w:rsidR="007A5D42" w:rsidRPr="00CD234F" w:rsidRDefault="00A0005E" w:rsidP="00A00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День пограничника и др.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D42" w:rsidRPr="00CD234F" w:rsidRDefault="007A5D42" w:rsidP="007A5D4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Февраль-Декабрь</w:t>
            </w:r>
          </w:p>
          <w:p w:rsidR="007A5D42" w:rsidRPr="00CD234F" w:rsidRDefault="007A5D42" w:rsidP="007A5D42">
            <w:pPr>
              <w:pStyle w:val="af0"/>
              <w:jc w:val="center"/>
              <w:rPr>
                <w:lang w:val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  <w:tr w:rsidR="00CD234F" w:rsidRPr="00CD234F" w:rsidTr="00CD234F">
        <w:trPr>
          <w:trHeight w:val="112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D42" w:rsidRPr="00CD234F" w:rsidRDefault="007A5D42" w:rsidP="00BC2D3A">
            <w:pPr>
              <w:spacing w:before="26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2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Создание цифрового хранилища по патриотическому воспитанию обучающихся на сайте школы</w:t>
            </w:r>
          </w:p>
          <w:p w:rsidR="007A5D42" w:rsidRPr="00CD234F" w:rsidRDefault="007A5D42" w:rsidP="00BC2D3A">
            <w:pPr>
              <w:spacing w:before="26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D42" w:rsidRPr="00CD234F" w:rsidRDefault="007A5D42" w:rsidP="00E977E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Февраль-Декабрь</w:t>
            </w:r>
          </w:p>
          <w:p w:rsidR="007A5D42" w:rsidRPr="00CD234F" w:rsidRDefault="007A5D42" w:rsidP="00E977E1">
            <w:pPr>
              <w:pStyle w:val="af0"/>
              <w:jc w:val="center"/>
              <w:rPr>
                <w:lang w:val="ru-RU"/>
              </w:rPr>
            </w:pPr>
            <w:r w:rsidRPr="00CD2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</w:tbl>
    <w:p w:rsidR="007653BA" w:rsidRPr="00CD234F" w:rsidRDefault="007653BA" w:rsidP="007653B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:rsidR="005D63A9" w:rsidRPr="00DA56F3" w:rsidRDefault="001B0A33" w:rsidP="00624B6D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Выделенные формы гражданско-патриотического воспитания школьников в условиях информатизации и цифровизации общества предполагают активное участие в них </w:t>
      </w:r>
      <w:r w:rsidR="006D3989">
        <w:rPr>
          <w:rFonts w:ascii="Times New Roman" w:hAnsi="Times New Roman" w:cs="Times New Roman"/>
          <w:sz w:val="28"/>
          <w:szCs w:val="28"/>
          <w:lang w:eastAsia="ru-RU"/>
        </w:rPr>
        <w:t>обучающихся, педагогов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3989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должно быть организовано на систематической основе. Тем самым процесс гражданско-патриотического воспитания становится адресно ориентированным, приобретает для обучаемых личностный смысл, личностную значимость.</w:t>
      </w:r>
    </w:p>
    <w:p w:rsidR="00CD234F" w:rsidRDefault="001B0A33" w:rsidP="00CD234F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 сказанному, отметим: стремительное развитие ИК-технологий затрагивает все сферы жизни общества и не может не влиять на процесс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>формирования мировоззрения современных детей и молодежи. Как следствие, система воспитания в целом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МАОУ «СОШ №29»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система </w:t>
      </w:r>
      <w:r w:rsidRPr="00DA5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гражданско-патриотического воспитания школьников в частности должны модернизироваться. Применение ИК-технологий в гражданско-патриотическом воспитании детей и подростков может и должно проектироваться, исходя из традиционных для российского общества ценностей, ориентироваться на современные формы воспитательной работы, быть системным и систематичным в своей реализации.</w:t>
      </w:r>
    </w:p>
    <w:p w:rsidR="00D8079F" w:rsidRPr="00CD234F" w:rsidRDefault="00EF2D4E" w:rsidP="00CD234F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МАОУ «СОШ №</w:t>
      </w:r>
      <w:proofErr w:type="gramStart"/>
      <w:r w:rsidRPr="00E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29»   </w:t>
      </w:r>
      <w:proofErr w:type="gramEnd"/>
      <w:r w:rsidRPr="00E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EF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А.М.Сазанов</w:t>
      </w:r>
      <w:proofErr w:type="spellEnd"/>
    </w:p>
    <w:sectPr w:rsidR="00D8079F" w:rsidRPr="00CD234F" w:rsidSect="008E4AB0">
      <w:footerReference w:type="default" r:id="rId8"/>
      <w:footerReference w:type="first" r:id="rId9"/>
      <w:pgSz w:w="11906" w:h="16838"/>
      <w:pgMar w:top="426" w:right="1133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FE" w:rsidRDefault="00E044FE" w:rsidP="000B080C">
      <w:pPr>
        <w:spacing w:after="0" w:line="240" w:lineRule="auto"/>
      </w:pPr>
      <w:r>
        <w:separator/>
      </w:r>
    </w:p>
  </w:endnote>
  <w:endnote w:type="continuationSeparator" w:id="0">
    <w:p w:rsidR="00E044FE" w:rsidRDefault="00E044FE" w:rsidP="000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2821"/>
      <w:docPartObj>
        <w:docPartGallery w:val="Page Numbers (Bottom of Page)"/>
        <w:docPartUnique/>
      </w:docPartObj>
    </w:sdtPr>
    <w:sdtEndPr/>
    <w:sdtContent>
      <w:p w:rsidR="00D8079F" w:rsidRDefault="00D807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079F" w:rsidRDefault="00D807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9F" w:rsidRDefault="00D8079F">
    <w:pPr>
      <w:pStyle w:val="a8"/>
      <w:jc w:val="center"/>
    </w:pPr>
  </w:p>
  <w:p w:rsidR="00D8079F" w:rsidRDefault="00D807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FE" w:rsidRDefault="00E044FE" w:rsidP="000B080C">
      <w:pPr>
        <w:spacing w:after="0" w:line="240" w:lineRule="auto"/>
      </w:pPr>
      <w:r>
        <w:separator/>
      </w:r>
    </w:p>
  </w:footnote>
  <w:footnote w:type="continuationSeparator" w:id="0">
    <w:p w:rsidR="00E044FE" w:rsidRDefault="00E044FE" w:rsidP="000B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D91"/>
    <w:multiLevelType w:val="multilevel"/>
    <w:tmpl w:val="A076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F2CD6"/>
    <w:multiLevelType w:val="multilevel"/>
    <w:tmpl w:val="83C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72028"/>
    <w:multiLevelType w:val="multilevel"/>
    <w:tmpl w:val="BB0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571E"/>
    <w:multiLevelType w:val="multilevel"/>
    <w:tmpl w:val="C8B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B1E96"/>
    <w:multiLevelType w:val="multilevel"/>
    <w:tmpl w:val="2B0A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A3461"/>
    <w:multiLevelType w:val="hybridMultilevel"/>
    <w:tmpl w:val="5DB45DF8"/>
    <w:lvl w:ilvl="0" w:tplc="707CB8FA">
      <w:start w:val="1"/>
      <w:numFmt w:val="decimal"/>
      <w:lvlText w:val="%1."/>
      <w:lvlJc w:val="left"/>
      <w:pPr>
        <w:ind w:left="1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C23AE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30A0BF8C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F22E4FD8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97D8C3D2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EE28F728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52EA54B0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4B7AEE9C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5C04724E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30B3B61"/>
    <w:multiLevelType w:val="multilevel"/>
    <w:tmpl w:val="66D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F41F6"/>
    <w:multiLevelType w:val="multilevel"/>
    <w:tmpl w:val="7A1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56895"/>
    <w:multiLevelType w:val="hybridMultilevel"/>
    <w:tmpl w:val="D75EDF48"/>
    <w:lvl w:ilvl="0" w:tplc="67B896A2">
      <w:start w:val="1"/>
      <w:numFmt w:val="decimal"/>
      <w:lvlText w:val="%1."/>
      <w:lvlJc w:val="left"/>
      <w:pPr>
        <w:ind w:left="76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E10FC">
      <w:numFmt w:val="bullet"/>
      <w:lvlText w:val="•"/>
      <w:lvlJc w:val="left"/>
      <w:pPr>
        <w:ind w:left="1772" w:hanging="468"/>
      </w:pPr>
      <w:rPr>
        <w:rFonts w:hint="default"/>
        <w:lang w:val="ru-RU" w:eastAsia="en-US" w:bidi="ar-SA"/>
      </w:rPr>
    </w:lvl>
    <w:lvl w:ilvl="2" w:tplc="F08E36B6">
      <w:numFmt w:val="bullet"/>
      <w:lvlText w:val="•"/>
      <w:lvlJc w:val="left"/>
      <w:pPr>
        <w:ind w:left="2785" w:hanging="468"/>
      </w:pPr>
      <w:rPr>
        <w:rFonts w:hint="default"/>
        <w:lang w:val="ru-RU" w:eastAsia="en-US" w:bidi="ar-SA"/>
      </w:rPr>
    </w:lvl>
    <w:lvl w:ilvl="3" w:tplc="6300662E">
      <w:numFmt w:val="bullet"/>
      <w:lvlText w:val="•"/>
      <w:lvlJc w:val="left"/>
      <w:pPr>
        <w:ind w:left="3797" w:hanging="468"/>
      </w:pPr>
      <w:rPr>
        <w:rFonts w:hint="default"/>
        <w:lang w:val="ru-RU" w:eastAsia="en-US" w:bidi="ar-SA"/>
      </w:rPr>
    </w:lvl>
    <w:lvl w:ilvl="4" w:tplc="4BD479AA">
      <w:numFmt w:val="bullet"/>
      <w:lvlText w:val="•"/>
      <w:lvlJc w:val="left"/>
      <w:pPr>
        <w:ind w:left="4810" w:hanging="468"/>
      </w:pPr>
      <w:rPr>
        <w:rFonts w:hint="default"/>
        <w:lang w:val="ru-RU" w:eastAsia="en-US" w:bidi="ar-SA"/>
      </w:rPr>
    </w:lvl>
    <w:lvl w:ilvl="5" w:tplc="CCEC16B0">
      <w:numFmt w:val="bullet"/>
      <w:lvlText w:val="•"/>
      <w:lvlJc w:val="left"/>
      <w:pPr>
        <w:ind w:left="5823" w:hanging="468"/>
      </w:pPr>
      <w:rPr>
        <w:rFonts w:hint="default"/>
        <w:lang w:val="ru-RU" w:eastAsia="en-US" w:bidi="ar-SA"/>
      </w:rPr>
    </w:lvl>
    <w:lvl w:ilvl="6" w:tplc="B25A9C48">
      <w:numFmt w:val="bullet"/>
      <w:lvlText w:val="•"/>
      <w:lvlJc w:val="left"/>
      <w:pPr>
        <w:ind w:left="6835" w:hanging="468"/>
      </w:pPr>
      <w:rPr>
        <w:rFonts w:hint="default"/>
        <w:lang w:val="ru-RU" w:eastAsia="en-US" w:bidi="ar-SA"/>
      </w:rPr>
    </w:lvl>
    <w:lvl w:ilvl="7" w:tplc="FE8E45FE">
      <w:numFmt w:val="bullet"/>
      <w:lvlText w:val="•"/>
      <w:lvlJc w:val="left"/>
      <w:pPr>
        <w:ind w:left="7848" w:hanging="468"/>
      </w:pPr>
      <w:rPr>
        <w:rFonts w:hint="default"/>
        <w:lang w:val="ru-RU" w:eastAsia="en-US" w:bidi="ar-SA"/>
      </w:rPr>
    </w:lvl>
    <w:lvl w:ilvl="8" w:tplc="8154F018">
      <w:numFmt w:val="bullet"/>
      <w:lvlText w:val="•"/>
      <w:lvlJc w:val="left"/>
      <w:pPr>
        <w:ind w:left="8861" w:hanging="468"/>
      </w:pPr>
      <w:rPr>
        <w:rFonts w:hint="default"/>
        <w:lang w:val="ru-RU" w:eastAsia="en-US" w:bidi="ar-SA"/>
      </w:rPr>
    </w:lvl>
  </w:abstractNum>
  <w:abstractNum w:abstractNumId="9" w15:restartNumberingAfterBreak="0">
    <w:nsid w:val="1C757D73"/>
    <w:multiLevelType w:val="multilevel"/>
    <w:tmpl w:val="153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A3CB3"/>
    <w:multiLevelType w:val="hybridMultilevel"/>
    <w:tmpl w:val="CA18B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EC2333"/>
    <w:multiLevelType w:val="multilevel"/>
    <w:tmpl w:val="028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61C3C"/>
    <w:multiLevelType w:val="multilevel"/>
    <w:tmpl w:val="A1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E3DAE"/>
    <w:multiLevelType w:val="hybridMultilevel"/>
    <w:tmpl w:val="F2008804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9BC2F900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592D9C"/>
    <w:multiLevelType w:val="hybridMultilevel"/>
    <w:tmpl w:val="10E2273C"/>
    <w:lvl w:ilvl="0" w:tplc="893C620C">
      <w:start w:val="1"/>
      <w:numFmt w:val="decimal"/>
      <w:lvlText w:val="%1."/>
      <w:lvlJc w:val="left"/>
      <w:pPr>
        <w:ind w:left="76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66F6C">
      <w:numFmt w:val="bullet"/>
      <w:lvlText w:val="•"/>
      <w:lvlJc w:val="left"/>
      <w:pPr>
        <w:ind w:left="1772" w:hanging="468"/>
      </w:pPr>
      <w:rPr>
        <w:rFonts w:hint="default"/>
        <w:lang w:val="ru-RU" w:eastAsia="en-US" w:bidi="ar-SA"/>
      </w:rPr>
    </w:lvl>
    <w:lvl w:ilvl="2" w:tplc="EE443E9C">
      <w:numFmt w:val="bullet"/>
      <w:lvlText w:val="•"/>
      <w:lvlJc w:val="left"/>
      <w:pPr>
        <w:ind w:left="2785" w:hanging="468"/>
      </w:pPr>
      <w:rPr>
        <w:rFonts w:hint="default"/>
        <w:lang w:val="ru-RU" w:eastAsia="en-US" w:bidi="ar-SA"/>
      </w:rPr>
    </w:lvl>
    <w:lvl w:ilvl="3" w:tplc="55B2F194">
      <w:numFmt w:val="bullet"/>
      <w:lvlText w:val="•"/>
      <w:lvlJc w:val="left"/>
      <w:pPr>
        <w:ind w:left="3797" w:hanging="468"/>
      </w:pPr>
      <w:rPr>
        <w:rFonts w:hint="default"/>
        <w:lang w:val="ru-RU" w:eastAsia="en-US" w:bidi="ar-SA"/>
      </w:rPr>
    </w:lvl>
    <w:lvl w:ilvl="4" w:tplc="626E94AE">
      <w:numFmt w:val="bullet"/>
      <w:lvlText w:val="•"/>
      <w:lvlJc w:val="left"/>
      <w:pPr>
        <w:ind w:left="4810" w:hanging="468"/>
      </w:pPr>
      <w:rPr>
        <w:rFonts w:hint="default"/>
        <w:lang w:val="ru-RU" w:eastAsia="en-US" w:bidi="ar-SA"/>
      </w:rPr>
    </w:lvl>
    <w:lvl w:ilvl="5" w:tplc="666CD1D4">
      <w:numFmt w:val="bullet"/>
      <w:lvlText w:val="•"/>
      <w:lvlJc w:val="left"/>
      <w:pPr>
        <w:ind w:left="5823" w:hanging="468"/>
      </w:pPr>
      <w:rPr>
        <w:rFonts w:hint="default"/>
        <w:lang w:val="ru-RU" w:eastAsia="en-US" w:bidi="ar-SA"/>
      </w:rPr>
    </w:lvl>
    <w:lvl w:ilvl="6" w:tplc="4112E192">
      <w:numFmt w:val="bullet"/>
      <w:lvlText w:val="•"/>
      <w:lvlJc w:val="left"/>
      <w:pPr>
        <w:ind w:left="6835" w:hanging="468"/>
      </w:pPr>
      <w:rPr>
        <w:rFonts w:hint="default"/>
        <w:lang w:val="ru-RU" w:eastAsia="en-US" w:bidi="ar-SA"/>
      </w:rPr>
    </w:lvl>
    <w:lvl w:ilvl="7" w:tplc="463A7C42">
      <w:numFmt w:val="bullet"/>
      <w:lvlText w:val="•"/>
      <w:lvlJc w:val="left"/>
      <w:pPr>
        <w:ind w:left="7848" w:hanging="468"/>
      </w:pPr>
      <w:rPr>
        <w:rFonts w:hint="default"/>
        <w:lang w:val="ru-RU" w:eastAsia="en-US" w:bidi="ar-SA"/>
      </w:rPr>
    </w:lvl>
    <w:lvl w:ilvl="8" w:tplc="6B0ADA4E">
      <w:numFmt w:val="bullet"/>
      <w:lvlText w:val="•"/>
      <w:lvlJc w:val="left"/>
      <w:pPr>
        <w:ind w:left="8861" w:hanging="468"/>
      </w:pPr>
      <w:rPr>
        <w:rFonts w:hint="default"/>
        <w:lang w:val="ru-RU" w:eastAsia="en-US" w:bidi="ar-SA"/>
      </w:rPr>
    </w:lvl>
  </w:abstractNum>
  <w:abstractNum w:abstractNumId="15" w15:restartNumberingAfterBreak="0">
    <w:nsid w:val="365C1806"/>
    <w:multiLevelType w:val="hybridMultilevel"/>
    <w:tmpl w:val="B12A2584"/>
    <w:lvl w:ilvl="0" w:tplc="A3E4F58E">
      <w:numFmt w:val="bullet"/>
      <w:lvlText w:val="-"/>
      <w:lvlJc w:val="left"/>
      <w:pPr>
        <w:ind w:left="76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C8A4">
      <w:numFmt w:val="bullet"/>
      <w:lvlText w:val="•"/>
      <w:lvlJc w:val="left"/>
      <w:pPr>
        <w:ind w:left="1772" w:hanging="279"/>
      </w:pPr>
      <w:rPr>
        <w:rFonts w:hint="default"/>
        <w:lang w:val="ru-RU" w:eastAsia="en-US" w:bidi="ar-SA"/>
      </w:rPr>
    </w:lvl>
    <w:lvl w:ilvl="2" w:tplc="CF92A4C2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3" w:tplc="54745398">
      <w:numFmt w:val="bullet"/>
      <w:lvlText w:val="•"/>
      <w:lvlJc w:val="left"/>
      <w:pPr>
        <w:ind w:left="3797" w:hanging="279"/>
      </w:pPr>
      <w:rPr>
        <w:rFonts w:hint="default"/>
        <w:lang w:val="ru-RU" w:eastAsia="en-US" w:bidi="ar-SA"/>
      </w:rPr>
    </w:lvl>
    <w:lvl w:ilvl="4" w:tplc="4680FC2E">
      <w:numFmt w:val="bullet"/>
      <w:lvlText w:val="•"/>
      <w:lvlJc w:val="left"/>
      <w:pPr>
        <w:ind w:left="4810" w:hanging="279"/>
      </w:pPr>
      <w:rPr>
        <w:rFonts w:hint="default"/>
        <w:lang w:val="ru-RU" w:eastAsia="en-US" w:bidi="ar-SA"/>
      </w:rPr>
    </w:lvl>
    <w:lvl w:ilvl="5" w:tplc="3C40C99C">
      <w:numFmt w:val="bullet"/>
      <w:lvlText w:val="•"/>
      <w:lvlJc w:val="left"/>
      <w:pPr>
        <w:ind w:left="5823" w:hanging="279"/>
      </w:pPr>
      <w:rPr>
        <w:rFonts w:hint="default"/>
        <w:lang w:val="ru-RU" w:eastAsia="en-US" w:bidi="ar-SA"/>
      </w:rPr>
    </w:lvl>
    <w:lvl w:ilvl="6" w:tplc="E3D03A08">
      <w:numFmt w:val="bullet"/>
      <w:lvlText w:val="•"/>
      <w:lvlJc w:val="left"/>
      <w:pPr>
        <w:ind w:left="6835" w:hanging="279"/>
      </w:pPr>
      <w:rPr>
        <w:rFonts w:hint="default"/>
        <w:lang w:val="ru-RU" w:eastAsia="en-US" w:bidi="ar-SA"/>
      </w:rPr>
    </w:lvl>
    <w:lvl w:ilvl="7" w:tplc="9948FD02">
      <w:numFmt w:val="bullet"/>
      <w:lvlText w:val="•"/>
      <w:lvlJc w:val="left"/>
      <w:pPr>
        <w:ind w:left="7848" w:hanging="279"/>
      </w:pPr>
      <w:rPr>
        <w:rFonts w:hint="default"/>
        <w:lang w:val="ru-RU" w:eastAsia="en-US" w:bidi="ar-SA"/>
      </w:rPr>
    </w:lvl>
    <w:lvl w:ilvl="8" w:tplc="BC2690F8">
      <w:numFmt w:val="bullet"/>
      <w:lvlText w:val="•"/>
      <w:lvlJc w:val="left"/>
      <w:pPr>
        <w:ind w:left="8861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D9F4ABE"/>
    <w:multiLevelType w:val="hybridMultilevel"/>
    <w:tmpl w:val="3260E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2A214A"/>
    <w:multiLevelType w:val="hybridMultilevel"/>
    <w:tmpl w:val="8EDE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467E"/>
    <w:multiLevelType w:val="hybridMultilevel"/>
    <w:tmpl w:val="3D16E1A2"/>
    <w:lvl w:ilvl="0" w:tplc="A0348B92">
      <w:start w:val="1"/>
      <w:numFmt w:val="decimal"/>
      <w:lvlText w:val="%1."/>
      <w:lvlJc w:val="left"/>
      <w:pPr>
        <w:ind w:left="7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20F5E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2" w:tplc="DD36DECE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plc="0B6CAACC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4" w:tplc="C972988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7C064FDE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5A7E15AC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D7B26CEE">
      <w:numFmt w:val="bullet"/>
      <w:lvlText w:val="•"/>
      <w:lvlJc w:val="left"/>
      <w:pPr>
        <w:ind w:left="7848" w:hanging="708"/>
      </w:pPr>
      <w:rPr>
        <w:rFonts w:hint="default"/>
        <w:lang w:val="ru-RU" w:eastAsia="en-US" w:bidi="ar-SA"/>
      </w:rPr>
    </w:lvl>
    <w:lvl w:ilvl="8" w:tplc="4586A8D2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CD3A9E"/>
    <w:multiLevelType w:val="multilevel"/>
    <w:tmpl w:val="1B4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269D7"/>
    <w:multiLevelType w:val="multilevel"/>
    <w:tmpl w:val="30D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E8040F"/>
    <w:multiLevelType w:val="hybridMultilevel"/>
    <w:tmpl w:val="B6A428D4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F1293"/>
    <w:multiLevelType w:val="multilevel"/>
    <w:tmpl w:val="78A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840C4"/>
    <w:multiLevelType w:val="multilevel"/>
    <w:tmpl w:val="CB5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775B8"/>
    <w:multiLevelType w:val="multilevel"/>
    <w:tmpl w:val="DEB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75196"/>
    <w:multiLevelType w:val="multilevel"/>
    <w:tmpl w:val="4CD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077E0"/>
    <w:multiLevelType w:val="hybridMultilevel"/>
    <w:tmpl w:val="5212D782"/>
    <w:lvl w:ilvl="0" w:tplc="46708B04">
      <w:start w:val="5"/>
      <w:numFmt w:val="decimal"/>
      <w:lvlText w:val="%1."/>
      <w:lvlJc w:val="left"/>
      <w:pPr>
        <w:ind w:left="7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6242E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2" w:tplc="746E1EDC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plc="61321B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4" w:tplc="044C3F10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BBAE8F44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864EC6FA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1DD836CE">
      <w:numFmt w:val="bullet"/>
      <w:lvlText w:val="•"/>
      <w:lvlJc w:val="left"/>
      <w:pPr>
        <w:ind w:left="7848" w:hanging="708"/>
      </w:pPr>
      <w:rPr>
        <w:rFonts w:hint="default"/>
        <w:lang w:val="ru-RU" w:eastAsia="en-US" w:bidi="ar-SA"/>
      </w:rPr>
    </w:lvl>
    <w:lvl w:ilvl="8" w:tplc="04B03E82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D624490"/>
    <w:multiLevelType w:val="multilevel"/>
    <w:tmpl w:val="F98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C07BA"/>
    <w:multiLevelType w:val="multilevel"/>
    <w:tmpl w:val="321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36C5D"/>
    <w:multiLevelType w:val="hybridMultilevel"/>
    <w:tmpl w:val="09067080"/>
    <w:lvl w:ilvl="0" w:tplc="4572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24F6"/>
    <w:multiLevelType w:val="multilevel"/>
    <w:tmpl w:val="582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10BA2"/>
    <w:multiLevelType w:val="hybridMultilevel"/>
    <w:tmpl w:val="12FED99E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6131"/>
    <w:multiLevelType w:val="hybridMultilevel"/>
    <w:tmpl w:val="DCD68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9505F1"/>
    <w:multiLevelType w:val="hybridMultilevel"/>
    <w:tmpl w:val="4364C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F377B8"/>
    <w:multiLevelType w:val="hybridMultilevel"/>
    <w:tmpl w:val="5F1E9D48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751F9"/>
    <w:multiLevelType w:val="multilevel"/>
    <w:tmpl w:val="2B7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35"/>
  </w:num>
  <w:num w:numId="4">
    <w:abstractNumId w:val="20"/>
  </w:num>
  <w:num w:numId="5">
    <w:abstractNumId w:val="23"/>
  </w:num>
  <w:num w:numId="6">
    <w:abstractNumId w:val="4"/>
  </w:num>
  <w:num w:numId="7">
    <w:abstractNumId w:val="30"/>
  </w:num>
  <w:num w:numId="8">
    <w:abstractNumId w:val="6"/>
  </w:num>
  <w:num w:numId="9">
    <w:abstractNumId w:val="25"/>
  </w:num>
  <w:num w:numId="10">
    <w:abstractNumId w:val="19"/>
  </w:num>
  <w:num w:numId="11">
    <w:abstractNumId w:val="22"/>
  </w:num>
  <w:num w:numId="12">
    <w:abstractNumId w:val="24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 w:numId="17">
    <w:abstractNumId w:val="28"/>
  </w:num>
  <w:num w:numId="18">
    <w:abstractNumId w:val="11"/>
  </w:num>
  <w:num w:numId="19">
    <w:abstractNumId w:val="17"/>
  </w:num>
  <w:num w:numId="20">
    <w:abstractNumId w:val="32"/>
  </w:num>
  <w:num w:numId="21">
    <w:abstractNumId w:val="2"/>
  </w:num>
  <w:num w:numId="22">
    <w:abstractNumId w:val="1"/>
  </w:num>
  <w:num w:numId="23">
    <w:abstractNumId w:val="29"/>
  </w:num>
  <w:num w:numId="24">
    <w:abstractNumId w:val="10"/>
  </w:num>
  <w:num w:numId="25">
    <w:abstractNumId w:val="16"/>
  </w:num>
  <w:num w:numId="26">
    <w:abstractNumId w:val="33"/>
  </w:num>
  <w:num w:numId="27">
    <w:abstractNumId w:val="13"/>
  </w:num>
  <w:num w:numId="28">
    <w:abstractNumId w:val="34"/>
  </w:num>
  <w:num w:numId="29">
    <w:abstractNumId w:val="31"/>
  </w:num>
  <w:num w:numId="30">
    <w:abstractNumId w:val="21"/>
  </w:num>
  <w:num w:numId="31">
    <w:abstractNumId w:val="26"/>
  </w:num>
  <w:num w:numId="32">
    <w:abstractNumId w:val="14"/>
  </w:num>
  <w:num w:numId="33">
    <w:abstractNumId w:val="18"/>
  </w:num>
  <w:num w:numId="34">
    <w:abstractNumId w:val="8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B0"/>
    <w:rsid w:val="00005237"/>
    <w:rsid w:val="00027BFD"/>
    <w:rsid w:val="000777BB"/>
    <w:rsid w:val="000A035C"/>
    <w:rsid w:val="000B080C"/>
    <w:rsid w:val="000B2239"/>
    <w:rsid w:val="000B3F06"/>
    <w:rsid w:val="0014716A"/>
    <w:rsid w:val="0016071D"/>
    <w:rsid w:val="00165FD2"/>
    <w:rsid w:val="00174AB4"/>
    <w:rsid w:val="001B0A33"/>
    <w:rsid w:val="001C0481"/>
    <w:rsid w:val="001F14FF"/>
    <w:rsid w:val="002041F9"/>
    <w:rsid w:val="00212FA2"/>
    <w:rsid w:val="0022545F"/>
    <w:rsid w:val="002462AB"/>
    <w:rsid w:val="00264673"/>
    <w:rsid w:val="002B53EC"/>
    <w:rsid w:val="002B676A"/>
    <w:rsid w:val="002F0830"/>
    <w:rsid w:val="003125EF"/>
    <w:rsid w:val="003150E3"/>
    <w:rsid w:val="00317166"/>
    <w:rsid w:val="00334660"/>
    <w:rsid w:val="00386479"/>
    <w:rsid w:val="003948D5"/>
    <w:rsid w:val="003B74DF"/>
    <w:rsid w:val="003E32A1"/>
    <w:rsid w:val="00421EE8"/>
    <w:rsid w:val="00434AD9"/>
    <w:rsid w:val="00453F22"/>
    <w:rsid w:val="00467503"/>
    <w:rsid w:val="004E1360"/>
    <w:rsid w:val="004F353C"/>
    <w:rsid w:val="005078F4"/>
    <w:rsid w:val="005172E9"/>
    <w:rsid w:val="00517726"/>
    <w:rsid w:val="00523738"/>
    <w:rsid w:val="00525E66"/>
    <w:rsid w:val="00530FFE"/>
    <w:rsid w:val="0055546B"/>
    <w:rsid w:val="005576B6"/>
    <w:rsid w:val="0059557E"/>
    <w:rsid w:val="0059599E"/>
    <w:rsid w:val="00596373"/>
    <w:rsid w:val="005A754C"/>
    <w:rsid w:val="005B123F"/>
    <w:rsid w:val="005B2354"/>
    <w:rsid w:val="005C6A15"/>
    <w:rsid w:val="005D17CB"/>
    <w:rsid w:val="005D1828"/>
    <w:rsid w:val="005D63A9"/>
    <w:rsid w:val="005E5425"/>
    <w:rsid w:val="005F1753"/>
    <w:rsid w:val="0060404A"/>
    <w:rsid w:val="00612F4B"/>
    <w:rsid w:val="0061530F"/>
    <w:rsid w:val="00624B6D"/>
    <w:rsid w:val="00637141"/>
    <w:rsid w:val="0066236B"/>
    <w:rsid w:val="00676031"/>
    <w:rsid w:val="00681F7B"/>
    <w:rsid w:val="00685D76"/>
    <w:rsid w:val="006A710E"/>
    <w:rsid w:val="006C1B31"/>
    <w:rsid w:val="006D3989"/>
    <w:rsid w:val="007013FC"/>
    <w:rsid w:val="007653BA"/>
    <w:rsid w:val="00784B20"/>
    <w:rsid w:val="007A5761"/>
    <w:rsid w:val="007A5D42"/>
    <w:rsid w:val="007C52DD"/>
    <w:rsid w:val="007C6F81"/>
    <w:rsid w:val="007E0C45"/>
    <w:rsid w:val="007E2640"/>
    <w:rsid w:val="007F71A5"/>
    <w:rsid w:val="00813390"/>
    <w:rsid w:val="0082261D"/>
    <w:rsid w:val="008564CD"/>
    <w:rsid w:val="008632C9"/>
    <w:rsid w:val="00865373"/>
    <w:rsid w:val="00890210"/>
    <w:rsid w:val="008B466B"/>
    <w:rsid w:val="008C1B1E"/>
    <w:rsid w:val="008D370B"/>
    <w:rsid w:val="008E4AB0"/>
    <w:rsid w:val="00923E39"/>
    <w:rsid w:val="00942FA0"/>
    <w:rsid w:val="00976F4C"/>
    <w:rsid w:val="00980D47"/>
    <w:rsid w:val="009830D7"/>
    <w:rsid w:val="009860A0"/>
    <w:rsid w:val="009904E1"/>
    <w:rsid w:val="009944CC"/>
    <w:rsid w:val="009C7E6E"/>
    <w:rsid w:val="009D0CE0"/>
    <w:rsid w:val="009D2129"/>
    <w:rsid w:val="009E051D"/>
    <w:rsid w:val="009F08F2"/>
    <w:rsid w:val="00A0005E"/>
    <w:rsid w:val="00A32383"/>
    <w:rsid w:val="00A84C47"/>
    <w:rsid w:val="00A85B12"/>
    <w:rsid w:val="00AB562F"/>
    <w:rsid w:val="00AD1A50"/>
    <w:rsid w:val="00B4396D"/>
    <w:rsid w:val="00B4509A"/>
    <w:rsid w:val="00B61672"/>
    <w:rsid w:val="00B91AE3"/>
    <w:rsid w:val="00B966BA"/>
    <w:rsid w:val="00BA420A"/>
    <w:rsid w:val="00BB5BB5"/>
    <w:rsid w:val="00BC2D3A"/>
    <w:rsid w:val="00BF5448"/>
    <w:rsid w:val="00C01A50"/>
    <w:rsid w:val="00C259B9"/>
    <w:rsid w:val="00C7395F"/>
    <w:rsid w:val="00C968DF"/>
    <w:rsid w:val="00C9728A"/>
    <w:rsid w:val="00CB74B0"/>
    <w:rsid w:val="00CC18C5"/>
    <w:rsid w:val="00CC5B1C"/>
    <w:rsid w:val="00CC637C"/>
    <w:rsid w:val="00CC6A7E"/>
    <w:rsid w:val="00CD234F"/>
    <w:rsid w:val="00CD2C35"/>
    <w:rsid w:val="00CD7AA4"/>
    <w:rsid w:val="00CE3C1B"/>
    <w:rsid w:val="00CE5407"/>
    <w:rsid w:val="00D202C9"/>
    <w:rsid w:val="00D2735C"/>
    <w:rsid w:val="00D57E20"/>
    <w:rsid w:val="00D6021A"/>
    <w:rsid w:val="00D66392"/>
    <w:rsid w:val="00D8079F"/>
    <w:rsid w:val="00D81D46"/>
    <w:rsid w:val="00DA24B7"/>
    <w:rsid w:val="00DA56F3"/>
    <w:rsid w:val="00DB07E7"/>
    <w:rsid w:val="00DD089D"/>
    <w:rsid w:val="00E044FE"/>
    <w:rsid w:val="00E23642"/>
    <w:rsid w:val="00E33A1A"/>
    <w:rsid w:val="00E472B6"/>
    <w:rsid w:val="00E505A3"/>
    <w:rsid w:val="00E6338B"/>
    <w:rsid w:val="00E71B57"/>
    <w:rsid w:val="00E825A6"/>
    <w:rsid w:val="00EA0CF6"/>
    <w:rsid w:val="00EB17B5"/>
    <w:rsid w:val="00EB6301"/>
    <w:rsid w:val="00EC666C"/>
    <w:rsid w:val="00ED4AC3"/>
    <w:rsid w:val="00EF2367"/>
    <w:rsid w:val="00EF2D4E"/>
    <w:rsid w:val="00F01240"/>
    <w:rsid w:val="00F10909"/>
    <w:rsid w:val="00F31D3B"/>
    <w:rsid w:val="00F52008"/>
    <w:rsid w:val="00F92FE2"/>
    <w:rsid w:val="00FC46A4"/>
    <w:rsid w:val="00FC65E8"/>
    <w:rsid w:val="00FD458A"/>
    <w:rsid w:val="00FD7FD4"/>
    <w:rsid w:val="00FE1017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CFC2"/>
  <w15:docId w15:val="{97BE7F8E-FE25-4CDE-80AA-F19E224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828"/>
  </w:style>
  <w:style w:type="paragraph" w:styleId="1">
    <w:name w:val="heading 1"/>
    <w:basedOn w:val="a"/>
    <w:next w:val="a"/>
    <w:link w:val="10"/>
    <w:uiPriority w:val="9"/>
    <w:qFormat/>
    <w:rsid w:val="0098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4B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5B123F"/>
    <w:pPr>
      <w:ind w:left="720"/>
      <w:contextualSpacing/>
    </w:pPr>
  </w:style>
  <w:style w:type="table" w:styleId="a5">
    <w:name w:val="Table Grid"/>
    <w:basedOn w:val="a1"/>
    <w:uiPriority w:val="59"/>
    <w:rsid w:val="009D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B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80C"/>
  </w:style>
  <w:style w:type="paragraph" w:styleId="a8">
    <w:name w:val="footer"/>
    <w:basedOn w:val="a"/>
    <w:link w:val="a9"/>
    <w:uiPriority w:val="99"/>
    <w:unhideWhenUsed/>
    <w:rsid w:val="000B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80C"/>
  </w:style>
  <w:style w:type="paragraph" w:styleId="aa">
    <w:name w:val="Balloon Text"/>
    <w:basedOn w:val="a"/>
    <w:link w:val="ab"/>
    <w:uiPriority w:val="99"/>
    <w:semiHidden/>
    <w:unhideWhenUsed/>
    <w:rsid w:val="00CC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A7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D7AA4"/>
    <w:rPr>
      <w:color w:val="0000FF" w:themeColor="hyperlink"/>
      <w:u w:val="single"/>
    </w:rPr>
  </w:style>
  <w:style w:type="table" w:styleId="-4">
    <w:name w:val="Light List Accent 4"/>
    <w:basedOn w:val="a1"/>
    <w:uiPriority w:val="61"/>
    <w:rsid w:val="0059557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5A75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8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E32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32A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32A1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8079F"/>
  </w:style>
  <w:style w:type="table" w:customStyle="1" w:styleId="TableNormal">
    <w:name w:val="Table Normal"/>
    <w:uiPriority w:val="2"/>
    <w:semiHidden/>
    <w:unhideWhenUsed/>
    <w:qFormat/>
    <w:rsid w:val="00D80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8079F"/>
    <w:pPr>
      <w:widowControl w:val="0"/>
      <w:autoSpaceDE w:val="0"/>
      <w:autoSpaceDN w:val="0"/>
      <w:spacing w:after="0" w:line="240" w:lineRule="auto"/>
      <w:ind w:left="7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D807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8079F"/>
    <w:pPr>
      <w:widowControl w:val="0"/>
      <w:autoSpaceDE w:val="0"/>
      <w:autoSpaceDN w:val="0"/>
      <w:spacing w:after="0" w:line="246" w:lineRule="exact"/>
      <w:ind w:left="127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7653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C4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0A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3E18-13C2-40CE-ABBF-91012656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Воробьёва Елена</cp:lastModifiedBy>
  <cp:revision>9</cp:revision>
  <dcterms:created xsi:type="dcterms:W3CDTF">2020-12-15T07:54:00Z</dcterms:created>
  <dcterms:modified xsi:type="dcterms:W3CDTF">2022-02-21T06:52:00Z</dcterms:modified>
</cp:coreProperties>
</file>