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2" w:rsidRDefault="005D7DD2" w:rsidP="0058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DD2" w:rsidTr="005D7DD2">
        <w:tc>
          <w:tcPr>
            <w:tcW w:w="4785" w:type="dxa"/>
          </w:tcPr>
          <w:p w:rsidR="005D7DD2" w:rsidRDefault="005D7DD2" w:rsidP="00580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D7DD2" w:rsidRDefault="005D7DD2" w:rsidP="005D7D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D7DD2" w:rsidRDefault="005D7DD2" w:rsidP="005D7D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D7DD2" w:rsidRDefault="005D7DD2" w:rsidP="005D7D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«29»</w:t>
            </w:r>
          </w:p>
          <w:p w:rsidR="005D7DD2" w:rsidRPr="005D7DD2" w:rsidRDefault="005D7DD2" w:rsidP="005D7D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15.11.2019 № 116-</w:t>
            </w:r>
            <w:r w:rsidRPr="005D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D7DD2" w:rsidRDefault="005D7DD2" w:rsidP="00580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D54C1" w:rsidRDefault="002D54C1" w:rsidP="0058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C1" w:rsidRDefault="002D54C1" w:rsidP="00A16F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9F" w:rsidRPr="008365C7" w:rsidRDefault="00A16F4D" w:rsidP="00A1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C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D7DD2" w:rsidRDefault="00A16F4D" w:rsidP="007F4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C7">
        <w:rPr>
          <w:rFonts w:ascii="Times New Roman" w:hAnsi="Times New Roman" w:cs="Times New Roman"/>
          <w:b/>
          <w:sz w:val="24"/>
          <w:szCs w:val="24"/>
        </w:rPr>
        <w:t xml:space="preserve">об индивидуальном проекте </w:t>
      </w:r>
      <w:proofErr w:type="gramStart"/>
      <w:r w:rsidR="005D7DD2">
        <w:rPr>
          <w:rFonts w:ascii="Times New Roman" w:hAnsi="Times New Roman" w:cs="Times New Roman"/>
          <w:b/>
          <w:sz w:val="24"/>
          <w:szCs w:val="24"/>
        </w:rPr>
        <w:t>обу</w:t>
      </w:r>
      <w:r w:rsidRPr="008365C7">
        <w:rPr>
          <w:rFonts w:ascii="Times New Roman" w:hAnsi="Times New Roman" w:cs="Times New Roman"/>
          <w:b/>
          <w:sz w:val="24"/>
          <w:szCs w:val="24"/>
        </w:rPr>
        <w:t>ча</w:t>
      </w:r>
      <w:r w:rsidR="005D7DD2"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 w:rsidR="00D65FEF" w:rsidRPr="00836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F4D" w:rsidRDefault="00D65FEF" w:rsidP="007F4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C7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="00F108F1">
        <w:rPr>
          <w:rFonts w:ascii="Times New Roman" w:hAnsi="Times New Roman" w:cs="Times New Roman"/>
          <w:b/>
          <w:sz w:val="24"/>
          <w:szCs w:val="24"/>
        </w:rPr>
        <w:t xml:space="preserve"> в МАОУ «</w:t>
      </w:r>
      <w:r w:rsidR="007F48E2">
        <w:rPr>
          <w:rFonts w:ascii="Times New Roman" w:hAnsi="Times New Roman" w:cs="Times New Roman"/>
          <w:b/>
          <w:sz w:val="24"/>
          <w:szCs w:val="24"/>
        </w:rPr>
        <w:t>СОШ «29</w:t>
      </w:r>
      <w:r w:rsidR="00F108F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2220" w:rsidRPr="008365C7" w:rsidRDefault="00AD2220" w:rsidP="007F4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4D" w:rsidRPr="00AD2220" w:rsidRDefault="00D65FEF" w:rsidP="007E07A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2220" w:rsidRPr="00AD2220" w:rsidRDefault="00AD2220" w:rsidP="007E07A7">
      <w:pPr>
        <w:pStyle w:val="a3"/>
        <w:tabs>
          <w:tab w:val="left" w:pos="1134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4D" w:rsidRPr="00AD2220" w:rsidRDefault="00A16F4D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ФГОС среднего общего образования (приказ Минобрнауки России от 17.05.2012 г.№ 413 (</w:t>
      </w:r>
      <w:r w:rsidR="0076549A" w:rsidRPr="00AD2220">
        <w:rPr>
          <w:rFonts w:ascii="Times New Roman" w:hAnsi="Times New Roman" w:cs="Times New Roman"/>
          <w:sz w:val="24"/>
          <w:szCs w:val="24"/>
        </w:rPr>
        <w:t>с изменениями</w:t>
      </w:r>
      <w:r w:rsidRPr="00AD2220">
        <w:rPr>
          <w:rFonts w:ascii="Times New Roman" w:hAnsi="Times New Roman" w:cs="Times New Roman"/>
          <w:sz w:val="24"/>
          <w:szCs w:val="24"/>
        </w:rPr>
        <w:t>) «Об утверждении федерального государственного образовательного стандарта среднего общ</w:t>
      </w:r>
      <w:r w:rsidRPr="00AD2220">
        <w:rPr>
          <w:rFonts w:ascii="Times New Roman" w:hAnsi="Times New Roman" w:cs="Times New Roman"/>
          <w:sz w:val="24"/>
          <w:szCs w:val="24"/>
        </w:rPr>
        <w:t>е</w:t>
      </w:r>
      <w:r w:rsidRPr="00AD2220">
        <w:rPr>
          <w:rFonts w:ascii="Times New Roman" w:hAnsi="Times New Roman" w:cs="Times New Roman"/>
          <w:sz w:val="24"/>
          <w:szCs w:val="24"/>
        </w:rPr>
        <w:t>го образов</w:t>
      </w:r>
      <w:r w:rsidRPr="00AD2220">
        <w:rPr>
          <w:rFonts w:ascii="Times New Roman" w:hAnsi="Times New Roman" w:cs="Times New Roman"/>
          <w:sz w:val="24"/>
          <w:szCs w:val="24"/>
        </w:rPr>
        <w:t>а</w:t>
      </w:r>
      <w:r w:rsidRPr="00AD2220">
        <w:rPr>
          <w:rFonts w:ascii="Times New Roman" w:hAnsi="Times New Roman" w:cs="Times New Roman"/>
          <w:sz w:val="24"/>
          <w:szCs w:val="24"/>
        </w:rPr>
        <w:t>ния»</w:t>
      </w:r>
      <w:r w:rsidR="0076549A" w:rsidRPr="00AD2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49A" w:rsidRPr="00AD22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549A" w:rsidRPr="00AD2220">
        <w:rPr>
          <w:rFonts w:ascii="Times New Roman" w:hAnsi="Times New Roman" w:cs="Times New Roman"/>
          <w:sz w:val="24"/>
          <w:szCs w:val="24"/>
        </w:rPr>
        <w:t>с изменениями)</w:t>
      </w:r>
      <w:r w:rsidRPr="00AD2220">
        <w:rPr>
          <w:rFonts w:ascii="Times New Roman" w:hAnsi="Times New Roman" w:cs="Times New Roman"/>
          <w:sz w:val="24"/>
          <w:szCs w:val="24"/>
        </w:rPr>
        <w:t xml:space="preserve">) </w:t>
      </w:r>
      <w:r w:rsidR="00D65FEF" w:rsidRPr="00AD2220">
        <w:rPr>
          <w:rFonts w:ascii="Times New Roman" w:hAnsi="Times New Roman" w:cs="Times New Roman"/>
          <w:sz w:val="24"/>
          <w:szCs w:val="24"/>
        </w:rPr>
        <w:t>и регламентирует содержание и порядок разработки и реализации индивидуальных проектов учащихся 10-11 кла</w:t>
      </w:r>
      <w:r w:rsidR="00D65FEF" w:rsidRPr="00AD2220">
        <w:rPr>
          <w:rFonts w:ascii="Times New Roman" w:hAnsi="Times New Roman" w:cs="Times New Roman"/>
          <w:sz w:val="24"/>
          <w:szCs w:val="24"/>
        </w:rPr>
        <w:t>с</w:t>
      </w:r>
      <w:r w:rsidR="00D65FEF" w:rsidRPr="00AD2220">
        <w:rPr>
          <w:rFonts w:ascii="Times New Roman" w:hAnsi="Times New Roman" w:cs="Times New Roman"/>
          <w:sz w:val="24"/>
          <w:szCs w:val="24"/>
        </w:rPr>
        <w:t xml:space="preserve">сов. </w:t>
      </w:r>
    </w:p>
    <w:p w:rsidR="00D65FEF" w:rsidRPr="00AD2220" w:rsidRDefault="003C052F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Итоговый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(</w:t>
      </w:r>
      <w:r w:rsidR="00D65FEF" w:rsidRPr="00AD2220">
        <w:rPr>
          <w:rFonts w:ascii="Times New Roman" w:hAnsi="Times New Roman" w:cs="Times New Roman"/>
          <w:sz w:val="24"/>
          <w:szCs w:val="24"/>
        </w:rPr>
        <w:t>Индивидуальный проект</w:t>
      </w:r>
      <w:r w:rsidRPr="00AD2220">
        <w:rPr>
          <w:rFonts w:ascii="Times New Roman" w:hAnsi="Times New Roman" w:cs="Times New Roman"/>
          <w:sz w:val="24"/>
          <w:szCs w:val="24"/>
        </w:rPr>
        <w:t>)</w:t>
      </w:r>
      <w:r w:rsidR="00D65FEF" w:rsidRPr="00AD222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="00D65FEF" w:rsidRPr="00AD2220">
        <w:rPr>
          <w:rFonts w:ascii="Times New Roman" w:hAnsi="Times New Roman" w:cs="Times New Roman"/>
          <w:sz w:val="24"/>
          <w:szCs w:val="24"/>
        </w:rPr>
        <w:t>объе</w:t>
      </w:r>
      <w:r w:rsidR="00D65FEF" w:rsidRPr="00AD2220">
        <w:rPr>
          <w:rFonts w:ascii="Times New Roman" w:hAnsi="Times New Roman" w:cs="Times New Roman"/>
          <w:sz w:val="24"/>
          <w:szCs w:val="24"/>
        </w:rPr>
        <w:t>к</w:t>
      </w:r>
      <w:r w:rsidR="00D65FEF" w:rsidRPr="00AD2220">
        <w:rPr>
          <w:rFonts w:ascii="Times New Roman" w:hAnsi="Times New Roman" w:cs="Times New Roman"/>
          <w:sz w:val="24"/>
          <w:szCs w:val="24"/>
        </w:rPr>
        <w:t xml:space="preserve">том оценки личностных, </w:t>
      </w:r>
      <w:proofErr w:type="spellStart"/>
      <w:r w:rsidR="00D65FEF" w:rsidRPr="00AD22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65FEF" w:rsidRPr="00AD2220">
        <w:rPr>
          <w:rFonts w:ascii="Times New Roman" w:hAnsi="Times New Roman" w:cs="Times New Roman"/>
          <w:sz w:val="24"/>
          <w:szCs w:val="24"/>
        </w:rPr>
        <w:t xml:space="preserve"> и предметных результатов, полученных в ходе освоения основной образовательной программы среднего общего образования в условиях введения ФГО</w:t>
      </w:r>
      <w:r w:rsidR="006432BD" w:rsidRPr="00AD2220">
        <w:rPr>
          <w:rFonts w:ascii="Times New Roman" w:hAnsi="Times New Roman" w:cs="Times New Roman"/>
          <w:sz w:val="24"/>
          <w:szCs w:val="24"/>
        </w:rPr>
        <w:t xml:space="preserve">С, и является </w:t>
      </w:r>
      <w:r w:rsidR="00CB009A" w:rsidRPr="00AD2220">
        <w:rPr>
          <w:rFonts w:ascii="Times New Roman" w:hAnsi="Times New Roman" w:cs="Times New Roman"/>
          <w:sz w:val="24"/>
          <w:szCs w:val="24"/>
        </w:rPr>
        <w:t>частью индивидуальной образовательной програ</w:t>
      </w:r>
      <w:r w:rsidR="00CB009A" w:rsidRPr="00AD2220">
        <w:rPr>
          <w:rFonts w:ascii="Times New Roman" w:hAnsi="Times New Roman" w:cs="Times New Roman"/>
          <w:sz w:val="24"/>
          <w:szCs w:val="24"/>
        </w:rPr>
        <w:t>м</w:t>
      </w:r>
      <w:r w:rsidR="00CB009A" w:rsidRPr="00AD2220">
        <w:rPr>
          <w:rFonts w:ascii="Times New Roman" w:hAnsi="Times New Roman" w:cs="Times New Roman"/>
          <w:sz w:val="24"/>
          <w:szCs w:val="24"/>
        </w:rPr>
        <w:t>мы</w:t>
      </w:r>
      <w:r w:rsidR="00EB7509" w:rsidRPr="00AD2220">
        <w:rPr>
          <w:rFonts w:ascii="Times New Roman" w:hAnsi="Times New Roman" w:cs="Times New Roman"/>
          <w:sz w:val="24"/>
          <w:szCs w:val="24"/>
        </w:rPr>
        <w:t xml:space="preserve"> учащ</w:t>
      </w:r>
      <w:r w:rsidR="00EB7509" w:rsidRPr="00AD2220">
        <w:rPr>
          <w:rFonts w:ascii="Times New Roman" w:hAnsi="Times New Roman" w:cs="Times New Roman"/>
          <w:sz w:val="24"/>
          <w:szCs w:val="24"/>
        </w:rPr>
        <w:t>е</w:t>
      </w:r>
      <w:r w:rsidR="00EB7509" w:rsidRPr="00AD2220">
        <w:rPr>
          <w:rFonts w:ascii="Times New Roman" w:hAnsi="Times New Roman" w:cs="Times New Roman"/>
          <w:sz w:val="24"/>
          <w:szCs w:val="24"/>
        </w:rPr>
        <w:t>го</w:t>
      </w:r>
      <w:r w:rsidR="00D65FEF" w:rsidRPr="00AD2220">
        <w:rPr>
          <w:rFonts w:ascii="Times New Roman" w:hAnsi="Times New Roman" w:cs="Times New Roman"/>
          <w:sz w:val="24"/>
          <w:szCs w:val="24"/>
        </w:rPr>
        <w:t xml:space="preserve">ся 10-11 классов. </w:t>
      </w:r>
    </w:p>
    <w:p w:rsidR="009C2B5B" w:rsidRPr="00AD2220" w:rsidRDefault="009C2B5B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понимается индивидуальный проект или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уче</w:t>
      </w:r>
      <w:r w:rsidRPr="00AD2220">
        <w:rPr>
          <w:rFonts w:ascii="Times New Roman" w:hAnsi="Times New Roman" w:cs="Times New Roman"/>
          <w:sz w:val="24"/>
          <w:szCs w:val="24"/>
        </w:rPr>
        <w:t>б</w:t>
      </w:r>
      <w:r w:rsidRPr="00AD2220">
        <w:rPr>
          <w:rFonts w:ascii="Times New Roman" w:hAnsi="Times New Roman" w:cs="Times New Roman"/>
          <w:sz w:val="24"/>
          <w:szCs w:val="24"/>
        </w:rPr>
        <w:t>ное исследование.</w:t>
      </w:r>
    </w:p>
    <w:p w:rsidR="00197501" w:rsidRPr="00AD2220" w:rsidRDefault="00EB7509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Проект выполняется учащимся самостоятельно под руководством </w:t>
      </w:r>
      <w:proofErr w:type="spellStart"/>
      <w:r w:rsidRPr="00AD222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D2220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одной из сфер и типов человеческой деятельности с целью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продемонстр</w:t>
      </w:r>
      <w:r w:rsidRPr="00AD2220">
        <w:rPr>
          <w:rFonts w:ascii="Times New Roman" w:hAnsi="Times New Roman" w:cs="Times New Roman"/>
          <w:sz w:val="24"/>
          <w:szCs w:val="24"/>
        </w:rPr>
        <w:t>и</w:t>
      </w:r>
      <w:r w:rsidRPr="00AD2220">
        <w:rPr>
          <w:rFonts w:ascii="Times New Roman" w:hAnsi="Times New Roman" w:cs="Times New Roman"/>
          <w:sz w:val="24"/>
          <w:szCs w:val="24"/>
        </w:rPr>
        <w:t xml:space="preserve">ровать свои достижения в самостоятельном освоении содержания и методов избранных областей знаний и видов деятельности, способность проектировать и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осуществлять цел</w:t>
      </w:r>
      <w:r w:rsidRPr="00AD2220">
        <w:rPr>
          <w:rFonts w:ascii="Times New Roman" w:hAnsi="Times New Roman" w:cs="Times New Roman"/>
          <w:sz w:val="24"/>
          <w:szCs w:val="24"/>
        </w:rPr>
        <w:t>е</w:t>
      </w:r>
      <w:r w:rsidRPr="00AD2220">
        <w:rPr>
          <w:rFonts w:ascii="Times New Roman" w:hAnsi="Times New Roman" w:cs="Times New Roman"/>
          <w:sz w:val="24"/>
          <w:szCs w:val="24"/>
        </w:rPr>
        <w:t>сообразную и результативную деятельность.</w:t>
      </w:r>
    </w:p>
    <w:p w:rsidR="00197501" w:rsidRPr="00AD2220" w:rsidRDefault="00197501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выполняется учащимися в течение одного-двух лет в рамках учебного времени, специально отведенного учебным планом, и должен быть пре</w:t>
      </w:r>
      <w:r w:rsidRPr="00AD2220">
        <w:rPr>
          <w:rFonts w:ascii="Times New Roman" w:hAnsi="Times New Roman" w:cs="Times New Roman"/>
          <w:sz w:val="24"/>
          <w:szCs w:val="24"/>
        </w:rPr>
        <w:t>д</w:t>
      </w:r>
      <w:r w:rsidRPr="00AD2220">
        <w:rPr>
          <w:rFonts w:ascii="Times New Roman" w:hAnsi="Times New Roman" w:cs="Times New Roman"/>
          <w:sz w:val="24"/>
          <w:szCs w:val="24"/>
        </w:rPr>
        <w:t>ставлен в виде завершенного учебного исследования или разработанного пр</w:t>
      </w:r>
      <w:r w:rsidRPr="00AD2220">
        <w:rPr>
          <w:rFonts w:ascii="Times New Roman" w:hAnsi="Times New Roman" w:cs="Times New Roman"/>
          <w:sz w:val="24"/>
          <w:szCs w:val="24"/>
        </w:rPr>
        <w:t>о</w:t>
      </w:r>
      <w:r w:rsidRPr="00AD2220">
        <w:rPr>
          <w:rFonts w:ascii="Times New Roman" w:hAnsi="Times New Roman" w:cs="Times New Roman"/>
          <w:sz w:val="24"/>
          <w:szCs w:val="24"/>
        </w:rPr>
        <w:t xml:space="preserve">екта. </w:t>
      </w:r>
    </w:p>
    <w:p w:rsidR="00197501" w:rsidRPr="00AD2220" w:rsidRDefault="006432BD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Невыполнение выпускником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равноценно получ</w:t>
      </w:r>
      <w:r w:rsidRPr="00AD2220">
        <w:rPr>
          <w:rFonts w:ascii="Times New Roman" w:hAnsi="Times New Roman" w:cs="Times New Roman"/>
          <w:sz w:val="24"/>
          <w:szCs w:val="24"/>
        </w:rPr>
        <w:t>е</w:t>
      </w:r>
      <w:r w:rsidRPr="00AD2220">
        <w:rPr>
          <w:rFonts w:ascii="Times New Roman" w:hAnsi="Times New Roman" w:cs="Times New Roman"/>
          <w:sz w:val="24"/>
          <w:szCs w:val="24"/>
        </w:rPr>
        <w:t>нию неудовл</w:t>
      </w:r>
      <w:r w:rsidRPr="00AD2220">
        <w:rPr>
          <w:rFonts w:ascii="Times New Roman" w:hAnsi="Times New Roman" w:cs="Times New Roman"/>
          <w:sz w:val="24"/>
          <w:szCs w:val="24"/>
        </w:rPr>
        <w:t>е</w:t>
      </w:r>
      <w:r w:rsidRPr="00AD2220">
        <w:rPr>
          <w:rFonts w:ascii="Times New Roman" w:hAnsi="Times New Roman" w:cs="Times New Roman"/>
          <w:sz w:val="24"/>
          <w:szCs w:val="24"/>
        </w:rPr>
        <w:t xml:space="preserve">творительной отметки по </w:t>
      </w:r>
      <w:r w:rsidR="00456A63" w:rsidRPr="00AD2220">
        <w:rPr>
          <w:rFonts w:ascii="Times New Roman" w:hAnsi="Times New Roman" w:cs="Times New Roman"/>
          <w:sz w:val="24"/>
          <w:szCs w:val="24"/>
        </w:rPr>
        <w:t>предмету учебного плана.</w:t>
      </w:r>
    </w:p>
    <w:p w:rsidR="00632F74" w:rsidRPr="00AD2220" w:rsidRDefault="006432BD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является одной из обязательных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 xml:space="preserve">составляющих системы </w:t>
      </w:r>
      <w:proofErr w:type="spellStart"/>
      <w:r w:rsidRPr="00AD222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D2220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учащихся. </w:t>
      </w:r>
    </w:p>
    <w:p w:rsidR="006432BD" w:rsidRPr="00AD2220" w:rsidRDefault="006432BD" w:rsidP="007E07A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4D" w:rsidRPr="00AD2220" w:rsidRDefault="00856E48" w:rsidP="007E07A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0">
        <w:rPr>
          <w:rFonts w:ascii="Times New Roman" w:hAnsi="Times New Roman" w:cs="Times New Roman"/>
          <w:b/>
          <w:sz w:val="24"/>
          <w:szCs w:val="24"/>
        </w:rPr>
        <w:t>Це</w:t>
      </w:r>
      <w:r w:rsidR="00F96079" w:rsidRPr="00AD2220">
        <w:rPr>
          <w:rFonts w:ascii="Times New Roman" w:hAnsi="Times New Roman" w:cs="Times New Roman"/>
          <w:b/>
          <w:sz w:val="24"/>
          <w:szCs w:val="24"/>
        </w:rPr>
        <w:t>ли и задачи</w:t>
      </w:r>
      <w:r w:rsidR="006432BD" w:rsidRPr="00AD2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32BD" w:rsidRPr="00AD2220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197501" w:rsidRPr="00AD2220" w:rsidRDefault="007F48E2" w:rsidP="007E07A7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AD2220">
        <w:t>2.1</w:t>
      </w:r>
      <w:r w:rsidR="0076549A" w:rsidRPr="00AD2220">
        <w:t>.</w:t>
      </w:r>
      <w:r w:rsidRPr="00AD2220">
        <w:t xml:space="preserve"> </w:t>
      </w:r>
      <w:r w:rsidR="00856E48" w:rsidRPr="00AD2220">
        <w:t xml:space="preserve">Цель индивидуального проекта – формирование проектировочной </w:t>
      </w:r>
      <w:r w:rsidR="00AD2220" w:rsidRPr="00AD2220">
        <w:br/>
      </w:r>
      <w:r w:rsidR="00856E48" w:rsidRPr="00AD2220">
        <w:t xml:space="preserve">компетентности выпускников среднего общего образования, которая </w:t>
      </w:r>
      <w:r w:rsidR="00F96079" w:rsidRPr="00AD2220">
        <w:t>заключается в</w:t>
      </w:r>
      <w:r w:rsidR="00856E48" w:rsidRPr="00AD2220">
        <w:t xml:space="preserve"> </w:t>
      </w:r>
      <w:r w:rsidR="00AD2220" w:rsidRPr="00AD2220">
        <w:br/>
      </w:r>
      <w:r w:rsidR="00856E48" w:rsidRPr="00AD2220">
        <w:t>сп</w:t>
      </w:r>
      <w:r w:rsidR="00856E48" w:rsidRPr="00AD2220">
        <w:t>о</w:t>
      </w:r>
      <w:r w:rsidR="00856E48" w:rsidRPr="00AD2220">
        <w:t xml:space="preserve">собности выявлять проблемы, формулировать цели своей деятельности, осуществлять планирование деятельности, подбирать ресурсы для реализации идеи, доводить </w:t>
      </w:r>
      <w:r w:rsidR="00AD2220" w:rsidRPr="00AD2220">
        <w:br/>
      </w:r>
      <w:r w:rsidR="00856E48" w:rsidRPr="00AD2220">
        <w:t>задуманный результат до реал</w:t>
      </w:r>
      <w:r w:rsidR="00856E48" w:rsidRPr="00AD2220">
        <w:t>ь</w:t>
      </w:r>
      <w:r w:rsidR="00856E48" w:rsidRPr="00AD2220">
        <w:t>ного воплощения</w:t>
      </w:r>
      <w:proofErr w:type="gramStart"/>
      <w:r w:rsidR="00856E48" w:rsidRPr="00AD2220">
        <w:t>.</w:t>
      </w:r>
      <w:proofErr w:type="gramEnd"/>
    </w:p>
    <w:p w:rsidR="00197501" w:rsidRPr="00AD2220" w:rsidRDefault="007F48E2" w:rsidP="007E07A7">
      <w:pPr>
        <w:pStyle w:val="Default"/>
        <w:numPr>
          <w:ilvl w:val="1"/>
          <w:numId w:val="48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lastRenderedPageBreak/>
        <w:t xml:space="preserve"> </w:t>
      </w:r>
      <w:r w:rsidR="00F96079" w:rsidRPr="00AD2220">
        <w:t xml:space="preserve">Задачи </w:t>
      </w:r>
      <w:proofErr w:type="gramStart"/>
      <w:r w:rsidR="00F96079" w:rsidRPr="00AD2220">
        <w:t>индивидуального проекта</w:t>
      </w:r>
      <w:proofErr w:type="gramEnd"/>
      <w:r w:rsidR="00F96079" w:rsidRPr="00AD2220">
        <w:t>:</w:t>
      </w:r>
    </w:p>
    <w:p w:rsidR="00197501" w:rsidRPr="00AD2220" w:rsidRDefault="00197501" w:rsidP="007E07A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t xml:space="preserve">развитие творческих способностей, познавательной активности, интереса к обучению, коммуникативной и информационной компетенции; </w:t>
      </w:r>
    </w:p>
    <w:p w:rsidR="00197501" w:rsidRPr="00AD2220" w:rsidRDefault="00197501" w:rsidP="007E07A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t xml:space="preserve">развитие способности к аналитической, творческой, интеллектуальной </w:t>
      </w:r>
      <w:r w:rsidR="00AD2220" w:rsidRPr="00AD2220">
        <w:br/>
      </w:r>
      <w:r w:rsidRPr="00AD2220">
        <w:t>де</w:t>
      </w:r>
      <w:r w:rsidRPr="00AD2220">
        <w:t>я</w:t>
      </w:r>
      <w:r w:rsidRPr="00AD2220">
        <w:t xml:space="preserve">тельности; </w:t>
      </w:r>
    </w:p>
    <w:p w:rsidR="00197501" w:rsidRPr="00AD2220" w:rsidRDefault="00197501" w:rsidP="007E07A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t xml:space="preserve">развитие у обучающихся исследовательских умений, проектного мышления; </w:t>
      </w:r>
    </w:p>
    <w:p w:rsidR="00AD2220" w:rsidRPr="00AD2220" w:rsidRDefault="00197501" w:rsidP="007E07A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t xml:space="preserve">развитие творческих способностей обучающихся, формирование навыков </w:t>
      </w:r>
      <w:r w:rsidR="00AD2220" w:rsidRPr="00AD2220">
        <w:br/>
      </w:r>
      <w:r w:rsidRPr="00AD2220">
        <w:t>с</w:t>
      </w:r>
      <w:r w:rsidRPr="00AD2220">
        <w:t>а</w:t>
      </w:r>
      <w:r w:rsidRPr="00AD2220">
        <w:t xml:space="preserve">моразвития и самообразования, активной гражданской позиции; </w:t>
      </w:r>
    </w:p>
    <w:p w:rsidR="00197501" w:rsidRPr="00AD2220" w:rsidRDefault="00197501" w:rsidP="007E07A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t>выявление интересов и склонностей обучающихся, формирование практич</w:t>
      </w:r>
      <w:r w:rsidRPr="00AD2220">
        <w:t>е</w:t>
      </w:r>
      <w:r w:rsidRPr="00AD2220">
        <w:t>ского опыта в различных сферах познавательной деятельности обучающихся, ориентир</w:t>
      </w:r>
      <w:r w:rsidRPr="00AD2220">
        <w:t>о</w:t>
      </w:r>
      <w:r w:rsidRPr="00AD2220">
        <w:t>ванных на пр</w:t>
      </w:r>
      <w:r w:rsidRPr="00AD2220">
        <w:t>о</w:t>
      </w:r>
      <w:r w:rsidRPr="00AD2220">
        <w:t xml:space="preserve">фессиональный образ будущего; </w:t>
      </w:r>
    </w:p>
    <w:p w:rsidR="00197501" w:rsidRPr="00AD2220" w:rsidRDefault="00197501" w:rsidP="007E07A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t xml:space="preserve">развитие навыков анализа </w:t>
      </w:r>
      <w:proofErr w:type="gramStart"/>
      <w:r w:rsidRPr="00AD2220">
        <w:t>обучающимися</w:t>
      </w:r>
      <w:proofErr w:type="gramEnd"/>
      <w:r w:rsidRPr="00AD2220">
        <w:t xml:space="preserve"> собственной деятельности.</w:t>
      </w:r>
    </w:p>
    <w:p w:rsidR="00856E48" w:rsidRPr="00AD2220" w:rsidRDefault="0076549A" w:rsidP="007E07A7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AD2220">
        <w:t xml:space="preserve">2.3. </w:t>
      </w:r>
      <w:r w:rsidR="00856E48" w:rsidRPr="00AD2220">
        <w:t xml:space="preserve">Разработка и защита </w:t>
      </w:r>
      <w:proofErr w:type="gramStart"/>
      <w:r w:rsidR="00856E48" w:rsidRPr="00AD2220">
        <w:t>индивидуального п</w:t>
      </w:r>
      <w:r w:rsidR="00700950" w:rsidRPr="00AD2220">
        <w:t>роекта</w:t>
      </w:r>
      <w:proofErr w:type="gramEnd"/>
      <w:r w:rsidR="00700950" w:rsidRPr="00AD2220">
        <w:t xml:space="preserve"> направлена на развитие у </w:t>
      </w:r>
      <w:r w:rsidR="00AD2220" w:rsidRPr="00AD2220">
        <w:br/>
      </w:r>
      <w:r w:rsidR="00856E48" w:rsidRPr="00AD2220">
        <w:t>уч</w:t>
      </w:r>
      <w:r w:rsidR="00856E48" w:rsidRPr="00AD2220">
        <w:t>а</w:t>
      </w:r>
      <w:r w:rsidR="00856E48" w:rsidRPr="00AD2220">
        <w:t>щихся уровня среднего общего образования следующих умений:</w:t>
      </w:r>
    </w:p>
    <w:p w:rsidR="005144DE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четко формулировать цель деятельности и описывать основные шаги по её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д</w:t>
      </w:r>
      <w:r w:rsidRPr="00AD2220">
        <w:rPr>
          <w:rFonts w:ascii="Times New Roman" w:hAnsi="Times New Roman" w:cs="Times New Roman"/>
          <w:sz w:val="24"/>
          <w:szCs w:val="24"/>
        </w:rPr>
        <w:t>о</w:t>
      </w:r>
      <w:r w:rsidRPr="00AD2220">
        <w:rPr>
          <w:rFonts w:ascii="Times New Roman" w:hAnsi="Times New Roman" w:cs="Times New Roman"/>
          <w:sz w:val="24"/>
          <w:szCs w:val="24"/>
        </w:rPr>
        <w:t>стижению;</w:t>
      </w:r>
    </w:p>
    <w:p w:rsidR="00856E48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концентрироваться на достижении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на протяжении всей работы;</w:t>
      </w:r>
    </w:p>
    <w:p w:rsidR="00856E48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собирать и обрабатывать информацию;</w:t>
      </w:r>
    </w:p>
    <w:p w:rsidR="00856E48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планировать свою деятельность;</w:t>
      </w:r>
    </w:p>
    <w:p w:rsidR="00856E48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оформлять и представлять свою проектную идею, этапы работы по ее реализ</w:t>
      </w:r>
      <w:r w:rsidRPr="00AD2220">
        <w:rPr>
          <w:rFonts w:ascii="Times New Roman" w:hAnsi="Times New Roman" w:cs="Times New Roman"/>
          <w:sz w:val="24"/>
          <w:szCs w:val="24"/>
        </w:rPr>
        <w:t>а</w:t>
      </w:r>
      <w:r w:rsidRPr="00AD2220">
        <w:rPr>
          <w:rFonts w:ascii="Times New Roman" w:hAnsi="Times New Roman" w:cs="Times New Roman"/>
          <w:sz w:val="24"/>
          <w:szCs w:val="24"/>
        </w:rPr>
        <w:t>ции;</w:t>
      </w:r>
    </w:p>
    <w:p w:rsidR="00856E48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организовывать свою деятельность в соответствии с установленным планом и графиком работы;</w:t>
      </w:r>
    </w:p>
    <w:p w:rsidR="00856E48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результатов деятельности;</w:t>
      </w:r>
    </w:p>
    <w:p w:rsidR="00B7199E" w:rsidRPr="00AD2220" w:rsidRDefault="00856E48" w:rsidP="007E07A7">
      <w:pPr>
        <w:pStyle w:val="a3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оценивать процесс, результат и продукт своей деятельности</w:t>
      </w:r>
    </w:p>
    <w:p w:rsidR="00A16F4D" w:rsidRPr="00AD2220" w:rsidRDefault="00A16F4D" w:rsidP="007E07A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501" w:rsidRPr="00AD2220" w:rsidRDefault="00456A63" w:rsidP="007E07A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AD2220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AD2220" w:rsidRPr="00AD2220" w:rsidRDefault="00AD2220" w:rsidP="007E07A7">
      <w:pPr>
        <w:pStyle w:val="a3"/>
        <w:tabs>
          <w:tab w:val="left" w:pos="1134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2C" w:rsidRPr="00AD2220" w:rsidRDefault="003E4770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Основными</w:t>
      </w:r>
      <w:r w:rsidR="00DD742C" w:rsidRPr="00AD222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AD2220">
        <w:rPr>
          <w:rFonts w:ascii="Times New Roman" w:hAnsi="Times New Roman" w:cs="Times New Roman"/>
          <w:sz w:val="24"/>
          <w:szCs w:val="24"/>
        </w:rPr>
        <w:t>ми</w:t>
      </w:r>
      <w:r w:rsidR="00DD742C" w:rsidRPr="00AD2220">
        <w:rPr>
          <w:rFonts w:ascii="Times New Roman" w:hAnsi="Times New Roman" w:cs="Times New Roman"/>
          <w:sz w:val="24"/>
          <w:szCs w:val="24"/>
        </w:rPr>
        <w:t xml:space="preserve"> проектной и учебно-исследовательской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="00DD742C" w:rsidRPr="00AD2220">
        <w:rPr>
          <w:rFonts w:ascii="Times New Roman" w:hAnsi="Times New Roman" w:cs="Times New Roman"/>
          <w:sz w:val="24"/>
          <w:szCs w:val="24"/>
        </w:rPr>
        <w:t>деятельн</w:t>
      </w:r>
      <w:r w:rsidR="00DD742C" w:rsidRPr="00AD2220">
        <w:rPr>
          <w:rFonts w:ascii="Times New Roman" w:hAnsi="Times New Roman" w:cs="Times New Roman"/>
          <w:sz w:val="24"/>
          <w:szCs w:val="24"/>
        </w:rPr>
        <w:t>о</w:t>
      </w:r>
      <w:r w:rsidR="00DD742C" w:rsidRPr="00AD2220">
        <w:rPr>
          <w:rFonts w:ascii="Times New Roman" w:hAnsi="Times New Roman" w:cs="Times New Roman"/>
          <w:sz w:val="24"/>
          <w:szCs w:val="24"/>
        </w:rPr>
        <w:t>сти учащихся 10-11 классов</w:t>
      </w:r>
      <w:r w:rsidRPr="00AD2220">
        <w:rPr>
          <w:rFonts w:ascii="Times New Roman" w:hAnsi="Times New Roman" w:cs="Times New Roman"/>
          <w:sz w:val="24"/>
          <w:szCs w:val="24"/>
        </w:rPr>
        <w:t xml:space="preserve"> лицея являются</w:t>
      </w:r>
      <w:r w:rsidR="00DD742C" w:rsidRPr="00AD2220">
        <w:rPr>
          <w:rFonts w:ascii="Times New Roman" w:hAnsi="Times New Roman" w:cs="Times New Roman"/>
          <w:sz w:val="24"/>
          <w:szCs w:val="24"/>
        </w:rPr>
        <w:t>:</w:t>
      </w:r>
    </w:p>
    <w:p w:rsidR="00DD742C" w:rsidRPr="00AD2220" w:rsidRDefault="00DD742C" w:rsidP="007E07A7">
      <w:pPr>
        <w:pStyle w:val="a3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исследовательское;</w:t>
      </w:r>
    </w:p>
    <w:p w:rsidR="00DD742C" w:rsidRPr="00AD2220" w:rsidRDefault="00DD742C" w:rsidP="007E07A7">
      <w:pPr>
        <w:pStyle w:val="a3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инженерное;</w:t>
      </w:r>
    </w:p>
    <w:p w:rsidR="00DD742C" w:rsidRPr="00AD2220" w:rsidRDefault="00DD742C" w:rsidP="007E07A7">
      <w:pPr>
        <w:pStyle w:val="a3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информационное;</w:t>
      </w:r>
    </w:p>
    <w:p w:rsidR="00DD742C" w:rsidRPr="00AD2220" w:rsidRDefault="009328ED" w:rsidP="007E07A7">
      <w:pPr>
        <w:pStyle w:val="a3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20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(включая бизнес – проекты). </w:t>
      </w:r>
    </w:p>
    <w:p w:rsidR="00DD742C" w:rsidRPr="00AD2220" w:rsidRDefault="00DD742C" w:rsidP="007E07A7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20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проектов</w:t>
      </w:r>
      <w:r w:rsidR="007B35B8" w:rsidRPr="00AD2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направлениям деятельности</w:t>
      </w:r>
      <w:r w:rsidRPr="00AD22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DD742C" w:rsidRPr="00AD2220" w:rsidRDefault="003E4770" w:rsidP="007E07A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DD742C" w:rsidRPr="00AD2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сследовательский проект </w:t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 xml:space="preserve">по структуре соответствует научному </w:t>
      </w:r>
      <w:r w:rsidR="00AD2220" w:rsidRPr="00AD2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исследованию. Он включает в себя обоснование актуальности выбранной темы, </w:t>
      </w:r>
      <w:r w:rsidR="00AD2220" w:rsidRPr="00AD2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>постано</w:t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 xml:space="preserve">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</w:t>
      </w:r>
      <w:r w:rsidR="00AD2220" w:rsidRPr="00AD22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>моделирование, социологич</w:t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742C" w:rsidRPr="00AD2220">
        <w:rPr>
          <w:rFonts w:ascii="Times New Roman" w:hAnsi="Times New Roman" w:cs="Times New Roman"/>
          <w:color w:val="000000"/>
          <w:sz w:val="24"/>
          <w:szCs w:val="24"/>
        </w:rPr>
        <w:t>ский опрос и др.</w:t>
      </w:r>
      <w:r w:rsidRPr="00AD22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742C" w:rsidRPr="00AD2220" w:rsidRDefault="003E4770" w:rsidP="007E07A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2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243CF" w:rsidRPr="00AD2220">
        <w:rPr>
          <w:rFonts w:ascii="Times New Roman" w:hAnsi="Times New Roman" w:cs="Times New Roman"/>
          <w:b/>
          <w:bCs/>
          <w:sz w:val="24"/>
          <w:szCs w:val="24"/>
        </w:rPr>
        <w:t xml:space="preserve">оциальный </w:t>
      </w:r>
      <w:r w:rsidR="00DD742C" w:rsidRPr="00AD2220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DD742C" w:rsidRPr="00AD2220">
        <w:rPr>
          <w:rFonts w:ascii="Times New Roman" w:hAnsi="Times New Roman" w:cs="Times New Roman"/>
          <w:sz w:val="24"/>
          <w:szCs w:val="24"/>
        </w:rPr>
        <w:t>нацелен на решение социальных задач, отчетные матер</w:t>
      </w:r>
      <w:r w:rsidR="00DD742C" w:rsidRPr="00AD2220">
        <w:rPr>
          <w:rFonts w:ascii="Times New Roman" w:hAnsi="Times New Roman" w:cs="Times New Roman"/>
          <w:sz w:val="24"/>
          <w:szCs w:val="24"/>
        </w:rPr>
        <w:t>и</w:t>
      </w:r>
      <w:r w:rsidR="00DD742C" w:rsidRPr="00AD2220">
        <w:rPr>
          <w:rFonts w:ascii="Times New Roman" w:hAnsi="Times New Roman" w:cs="Times New Roman"/>
          <w:sz w:val="24"/>
          <w:szCs w:val="24"/>
        </w:rPr>
        <w:t>алы по социальному проекту могут включать как тексты, так и мультимедийные проду</w:t>
      </w:r>
      <w:r w:rsidR="00DD742C" w:rsidRPr="00AD2220">
        <w:rPr>
          <w:rFonts w:ascii="Times New Roman" w:hAnsi="Times New Roman" w:cs="Times New Roman"/>
          <w:sz w:val="24"/>
          <w:szCs w:val="24"/>
        </w:rPr>
        <w:t>к</w:t>
      </w:r>
      <w:r w:rsidR="00DD742C" w:rsidRPr="00AD2220">
        <w:rPr>
          <w:rFonts w:ascii="Times New Roman" w:hAnsi="Times New Roman" w:cs="Times New Roman"/>
          <w:sz w:val="24"/>
          <w:szCs w:val="24"/>
        </w:rPr>
        <w:lastRenderedPageBreak/>
        <w:t>ты, видео-, фото- и аудио</w:t>
      </w:r>
      <w:r w:rsidR="004556DE" w:rsidRPr="00AD2220">
        <w:rPr>
          <w:rFonts w:ascii="Times New Roman" w:hAnsi="Times New Roman" w:cs="Times New Roman"/>
          <w:sz w:val="24"/>
          <w:szCs w:val="24"/>
        </w:rPr>
        <w:t xml:space="preserve"> </w:t>
      </w:r>
      <w:r w:rsidR="00DD742C" w:rsidRPr="00AD2220">
        <w:rPr>
          <w:rFonts w:ascii="Times New Roman" w:hAnsi="Times New Roman" w:cs="Times New Roman"/>
          <w:sz w:val="24"/>
          <w:szCs w:val="24"/>
        </w:rPr>
        <w:t>-</w:t>
      </w:r>
      <w:r w:rsidR="004556DE" w:rsidRPr="00AD2220">
        <w:rPr>
          <w:rFonts w:ascii="Times New Roman" w:hAnsi="Times New Roman" w:cs="Times New Roman"/>
          <w:sz w:val="24"/>
          <w:szCs w:val="24"/>
        </w:rPr>
        <w:t xml:space="preserve"> </w:t>
      </w:r>
      <w:r w:rsidR="00DD742C" w:rsidRPr="00AD2220">
        <w:rPr>
          <w:rFonts w:ascii="Times New Roman" w:hAnsi="Times New Roman" w:cs="Times New Roman"/>
          <w:sz w:val="24"/>
          <w:szCs w:val="24"/>
        </w:rPr>
        <w:t>материалы.</w:t>
      </w:r>
      <w:r w:rsidRPr="00AD2220">
        <w:rPr>
          <w:rFonts w:ascii="Times New Roman" w:hAnsi="Times New Roman" w:cs="Times New Roman"/>
          <w:sz w:val="24"/>
          <w:szCs w:val="24"/>
        </w:rPr>
        <w:t xml:space="preserve"> Социальный проект может быть представлен в форме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>;</w:t>
      </w:r>
    </w:p>
    <w:p w:rsidR="003E4770" w:rsidRPr="00AD2220" w:rsidRDefault="003E4770" w:rsidP="007E07A7">
      <w:pPr>
        <w:pStyle w:val="Default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rPr>
          <w:b/>
          <w:bCs/>
        </w:rPr>
        <w:t>и</w:t>
      </w:r>
      <w:r w:rsidR="00DD742C" w:rsidRPr="00AD2220">
        <w:rPr>
          <w:b/>
          <w:bCs/>
        </w:rPr>
        <w:t xml:space="preserve">нформационный проект </w:t>
      </w:r>
      <w:r w:rsidR="00DD742C" w:rsidRPr="00AD2220">
        <w:t>направлен на сбор информации о каком-либо об</w:t>
      </w:r>
      <w:r w:rsidR="00DD742C" w:rsidRPr="00AD2220">
        <w:t>ъ</w:t>
      </w:r>
      <w:r w:rsidR="00DD742C" w:rsidRPr="00AD2220">
        <w:t>екте ил</w:t>
      </w:r>
      <w:r w:rsidRPr="00AD2220">
        <w:t>и</w:t>
      </w:r>
      <w:r w:rsidR="00DD742C" w:rsidRPr="00AD2220">
        <w:t xml:space="preserve">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 Интернет</w:t>
      </w:r>
      <w:r w:rsidRPr="00AD2220">
        <w:t>;</w:t>
      </w:r>
    </w:p>
    <w:p w:rsidR="003E4770" w:rsidRPr="00AD2220" w:rsidRDefault="003E4770" w:rsidP="007E07A7">
      <w:pPr>
        <w:pStyle w:val="Default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 w:rsidRPr="00AD2220">
        <w:rPr>
          <w:b/>
        </w:rPr>
        <w:t>и</w:t>
      </w:r>
      <w:r w:rsidR="00F243CF" w:rsidRPr="00AD2220">
        <w:rPr>
          <w:b/>
        </w:rPr>
        <w:t>нженерно</w:t>
      </w:r>
      <w:proofErr w:type="spellEnd"/>
      <w:r w:rsidR="00F243CF" w:rsidRPr="00AD2220">
        <w:rPr>
          <w:b/>
        </w:rPr>
        <w:t xml:space="preserve"> </w:t>
      </w:r>
      <w:proofErr w:type="gramStart"/>
      <w:r w:rsidR="00F243CF" w:rsidRPr="00AD2220">
        <w:rPr>
          <w:b/>
        </w:rPr>
        <w:t>-к</w:t>
      </w:r>
      <w:proofErr w:type="gramEnd"/>
      <w:r w:rsidR="00F243CF" w:rsidRPr="00AD2220">
        <w:rPr>
          <w:b/>
        </w:rPr>
        <w:t>онструкторский</w:t>
      </w:r>
      <w:r w:rsidRPr="00AD2220">
        <w:rPr>
          <w:b/>
        </w:rPr>
        <w:t xml:space="preserve"> проект</w:t>
      </w:r>
      <w:r w:rsidRPr="00AD2220">
        <w:t xml:space="preserve"> – проект, результатом которого должен быть материальный объект -  конструкторское изделие с полным описанием и нау</w:t>
      </w:r>
      <w:r w:rsidRPr="00AD2220">
        <w:t>ч</w:t>
      </w:r>
      <w:r w:rsidRPr="00AD2220">
        <w:t>ным обосн</w:t>
      </w:r>
      <w:r w:rsidRPr="00AD2220">
        <w:t>о</w:t>
      </w:r>
      <w:r w:rsidRPr="00AD2220">
        <w:t>ванием его изготовления и применения.</w:t>
      </w:r>
    </w:p>
    <w:p w:rsidR="007B35B8" w:rsidRPr="00AD2220" w:rsidRDefault="007B35B8" w:rsidP="007E07A7">
      <w:pPr>
        <w:pStyle w:val="Default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AD2220">
        <w:t>Виды проектов:</w:t>
      </w:r>
    </w:p>
    <w:p w:rsidR="007B35B8" w:rsidRPr="00AD2220" w:rsidRDefault="007B35B8" w:rsidP="007E07A7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220">
        <w:rPr>
          <w:rFonts w:ascii="Times New Roman" w:hAnsi="Times New Roman" w:cs="Times New Roman"/>
          <w:sz w:val="24"/>
          <w:szCs w:val="24"/>
          <w:u w:val="single"/>
        </w:rPr>
        <w:t>монопредметный</w:t>
      </w:r>
      <w:proofErr w:type="spellEnd"/>
      <w:r w:rsidRPr="00AD2220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Pr="00AD2220">
        <w:rPr>
          <w:rFonts w:ascii="Times New Roman" w:hAnsi="Times New Roman" w:cs="Times New Roman"/>
          <w:sz w:val="24"/>
          <w:szCs w:val="24"/>
        </w:rPr>
        <w:t xml:space="preserve"> – проект в рамке одного учебного</w:t>
      </w:r>
      <w:r w:rsidR="00F44DEA" w:rsidRPr="00AD2220">
        <w:rPr>
          <w:rFonts w:ascii="Times New Roman" w:hAnsi="Times New Roman" w:cs="Times New Roman"/>
          <w:sz w:val="24"/>
          <w:szCs w:val="24"/>
        </w:rPr>
        <w:t xml:space="preserve"> предмета с прим</w:t>
      </w:r>
      <w:r w:rsidR="00F44DEA" w:rsidRPr="00AD2220">
        <w:rPr>
          <w:rFonts w:ascii="Times New Roman" w:hAnsi="Times New Roman" w:cs="Times New Roman"/>
          <w:sz w:val="24"/>
          <w:szCs w:val="24"/>
        </w:rPr>
        <w:t>е</w:t>
      </w:r>
      <w:r w:rsidR="00F44DEA" w:rsidRPr="00AD2220">
        <w:rPr>
          <w:rFonts w:ascii="Times New Roman" w:hAnsi="Times New Roman" w:cs="Times New Roman"/>
          <w:sz w:val="24"/>
          <w:szCs w:val="24"/>
        </w:rPr>
        <w:t>нением методологии научных исследований в данном предмете;</w:t>
      </w:r>
    </w:p>
    <w:p w:rsidR="007B35B8" w:rsidRPr="00AD2220" w:rsidRDefault="00726637" w:rsidP="007E07A7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220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B35B8" w:rsidRPr="00AD2220">
        <w:rPr>
          <w:rFonts w:ascii="Times New Roman" w:hAnsi="Times New Roman" w:cs="Times New Roman"/>
          <w:sz w:val="24"/>
          <w:szCs w:val="24"/>
          <w:u w:val="single"/>
        </w:rPr>
        <w:t>ежпредметный</w:t>
      </w:r>
      <w:proofErr w:type="spellEnd"/>
      <w:r w:rsidR="007B35B8" w:rsidRPr="00AD2220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7B35B8" w:rsidRPr="00AD2220">
        <w:rPr>
          <w:rFonts w:ascii="Times New Roman" w:hAnsi="Times New Roman" w:cs="Times New Roman"/>
          <w:sz w:val="24"/>
          <w:szCs w:val="24"/>
        </w:rPr>
        <w:t xml:space="preserve"> – проект, предполагающий использование </w:t>
      </w:r>
      <w:r w:rsidRPr="00AD2220">
        <w:rPr>
          <w:rFonts w:ascii="Times New Roman" w:hAnsi="Times New Roman" w:cs="Times New Roman"/>
          <w:sz w:val="24"/>
          <w:szCs w:val="24"/>
        </w:rPr>
        <w:t>теоретич</w:t>
      </w:r>
      <w:r w:rsidRPr="00AD2220">
        <w:rPr>
          <w:rFonts w:ascii="Times New Roman" w:hAnsi="Times New Roman" w:cs="Times New Roman"/>
          <w:sz w:val="24"/>
          <w:szCs w:val="24"/>
        </w:rPr>
        <w:t>е</w:t>
      </w:r>
      <w:r w:rsidRPr="00AD2220">
        <w:rPr>
          <w:rFonts w:ascii="Times New Roman" w:hAnsi="Times New Roman" w:cs="Times New Roman"/>
          <w:sz w:val="24"/>
          <w:szCs w:val="24"/>
        </w:rPr>
        <w:t>ских</w:t>
      </w:r>
      <w:r w:rsidR="007B35B8" w:rsidRPr="00AD2220">
        <w:rPr>
          <w:rFonts w:ascii="Times New Roman" w:hAnsi="Times New Roman" w:cs="Times New Roman"/>
          <w:sz w:val="24"/>
          <w:szCs w:val="24"/>
        </w:rPr>
        <w:t xml:space="preserve"> сведений, алгоритмов действий </w:t>
      </w:r>
      <w:r w:rsidRPr="00AD2220">
        <w:rPr>
          <w:rFonts w:ascii="Times New Roman" w:hAnsi="Times New Roman" w:cs="Times New Roman"/>
          <w:sz w:val="24"/>
          <w:szCs w:val="24"/>
        </w:rPr>
        <w:t xml:space="preserve">нескольких предметов или предметной области </w:t>
      </w:r>
      <w:r w:rsidR="007B35B8" w:rsidRPr="00AD2220">
        <w:rPr>
          <w:rFonts w:ascii="Times New Roman" w:hAnsi="Times New Roman" w:cs="Times New Roman"/>
          <w:sz w:val="24"/>
          <w:szCs w:val="24"/>
        </w:rPr>
        <w:t>в б</w:t>
      </w:r>
      <w:r w:rsidR="007B35B8" w:rsidRPr="00AD2220">
        <w:rPr>
          <w:rFonts w:ascii="Times New Roman" w:hAnsi="Times New Roman" w:cs="Times New Roman"/>
          <w:sz w:val="24"/>
          <w:szCs w:val="24"/>
        </w:rPr>
        <w:t>о</w:t>
      </w:r>
      <w:r w:rsidR="007B35B8" w:rsidRPr="00AD2220">
        <w:rPr>
          <w:rFonts w:ascii="Times New Roman" w:hAnsi="Times New Roman" w:cs="Times New Roman"/>
          <w:sz w:val="24"/>
          <w:szCs w:val="24"/>
        </w:rPr>
        <w:t>лее широком образовательном контексте, в том числе в ситуациях «жизне</w:t>
      </w:r>
      <w:r w:rsidRPr="00AD2220">
        <w:rPr>
          <w:rFonts w:ascii="Times New Roman" w:hAnsi="Times New Roman" w:cs="Times New Roman"/>
          <w:sz w:val="24"/>
          <w:szCs w:val="24"/>
        </w:rPr>
        <w:t>нного характ</w:t>
      </w:r>
      <w:r w:rsidRPr="00AD2220">
        <w:rPr>
          <w:rFonts w:ascii="Times New Roman" w:hAnsi="Times New Roman" w:cs="Times New Roman"/>
          <w:sz w:val="24"/>
          <w:szCs w:val="24"/>
        </w:rPr>
        <w:t>е</w:t>
      </w:r>
      <w:r w:rsidRPr="00AD2220">
        <w:rPr>
          <w:rFonts w:ascii="Times New Roman" w:hAnsi="Times New Roman" w:cs="Times New Roman"/>
          <w:sz w:val="24"/>
          <w:szCs w:val="24"/>
        </w:rPr>
        <w:t>ра»</w:t>
      </w:r>
      <w:r w:rsidR="00506545" w:rsidRPr="00AD2220">
        <w:rPr>
          <w:rFonts w:ascii="Times New Roman" w:hAnsi="Times New Roman" w:cs="Times New Roman"/>
          <w:sz w:val="24"/>
          <w:szCs w:val="24"/>
        </w:rPr>
        <w:t>;</w:t>
      </w:r>
    </w:p>
    <w:p w:rsidR="00506545" w:rsidRPr="00AD2220" w:rsidRDefault="00161064" w:rsidP="007E07A7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22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B35B8" w:rsidRPr="00AD2220">
        <w:rPr>
          <w:rFonts w:ascii="Times New Roman" w:hAnsi="Times New Roman" w:cs="Times New Roman"/>
          <w:sz w:val="24"/>
          <w:szCs w:val="24"/>
          <w:u w:val="single"/>
        </w:rPr>
        <w:t>адпредметный</w:t>
      </w:r>
      <w:proofErr w:type="spellEnd"/>
      <w:r w:rsidR="007B35B8" w:rsidRPr="00AD2220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7B35B8" w:rsidRPr="00AD22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35B8" w:rsidRPr="00AD2220">
        <w:rPr>
          <w:rFonts w:ascii="Times New Roman" w:hAnsi="Times New Roman" w:cs="Times New Roman"/>
          <w:sz w:val="24"/>
          <w:szCs w:val="24"/>
        </w:rPr>
        <w:t>внепредметный</w:t>
      </w:r>
      <w:proofErr w:type="spellEnd"/>
      <w:r w:rsidR="007B35B8" w:rsidRPr="00AD2220">
        <w:rPr>
          <w:rFonts w:ascii="Times New Roman" w:hAnsi="Times New Roman" w:cs="Times New Roman"/>
          <w:sz w:val="24"/>
          <w:szCs w:val="24"/>
        </w:rPr>
        <w:t xml:space="preserve"> проект, выполняется на стыках обл</w:t>
      </w:r>
      <w:r w:rsidR="007B35B8" w:rsidRPr="00AD2220">
        <w:rPr>
          <w:rFonts w:ascii="Times New Roman" w:hAnsi="Times New Roman" w:cs="Times New Roman"/>
          <w:sz w:val="24"/>
          <w:szCs w:val="24"/>
        </w:rPr>
        <w:t>а</w:t>
      </w:r>
      <w:r w:rsidR="007B35B8" w:rsidRPr="00AD2220">
        <w:rPr>
          <w:rFonts w:ascii="Times New Roman" w:hAnsi="Times New Roman" w:cs="Times New Roman"/>
          <w:sz w:val="24"/>
          <w:szCs w:val="24"/>
        </w:rPr>
        <w:t>стей знаний, выходит за рамки предметов</w:t>
      </w:r>
      <w:r w:rsidR="00F44DEA" w:rsidRPr="00AD2220">
        <w:rPr>
          <w:rFonts w:ascii="Times New Roman" w:hAnsi="Times New Roman" w:cs="Times New Roman"/>
          <w:sz w:val="24"/>
          <w:szCs w:val="24"/>
        </w:rPr>
        <w:t xml:space="preserve"> учебного плана и </w:t>
      </w:r>
      <w:r w:rsidR="00506545" w:rsidRPr="00AD2220">
        <w:rPr>
          <w:rFonts w:ascii="Times New Roman" w:hAnsi="Times New Roman" w:cs="Times New Roman"/>
          <w:sz w:val="24"/>
          <w:szCs w:val="24"/>
        </w:rPr>
        <w:t>носит практико-ориентированный или с</w:t>
      </w:r>
      <w:r w:rsidR="00506545" w:rsidRPr="00AD2220">
        <w:rPr>
          <w:rFonts w:ascii="Times New Roman" w:hAnsi="Times New Roman" w:cs="Times New Roman"/>
          <w:sz w:val="24"/>
          <w:szCs w:val="24"/>
        </w:rPr>
        <w:t>о</w:t>
      </w:r>
      <w:r w:rsidR="00506545" w:rsidRPr="00AD2220">
        <w:rPr>
          <w:rFonts w:ascii="Times New Roman" w:hAnsi="Times New Roman" w:cs="Times New Roman"/>
          <w:sz w:val="24"/>
          <w:szCs w:val="24"/>
        </w:rPr>
        <w:t xml:space="preserve">циально значимый характер. </w:t>
      </w:r>
    </w:p>
    <w:p w:rsidR="00506545" w:rsidRPr="00AD2220" w:rsidRDefault="00506545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Проек</w:t>
      </w:r>
      <w:r w:rsidR="00632F74" w:rsidRPr="00AD2220">
        <w:rPr>
          <w:rFonts w:ascii="Times New Roman" w:hAnsi="Times New Roman" w:cs="Times New Roman"/>
          <w:sz w:val="24"/>
          <w:szCs w:val="24"/>
        </w:rPr>
        <w:t xml:space="preserve">ты и исследования проводятся под руководством тьютора, учителя – предметника </w:t>
      </w:r>
      <w:r w:rsidR="00456A63" w:rsidRPr="00AD2220">
        <w:rPr>
          <w:rFonts w:ascii="Times New Roman" w:hAnsi="Times New Roman" w:cs="Times New Roman"/>
          <w:sz w:val="24"/>
          <w:szCs w:val="24"/>
        </w:rPr>
        <w:t>и</w:t>
      </w:r>
      <w:r w:rsidR="00632F74" w:rsidRPr="00AD2220">
        <w:rPr>
          <w:rFonts w:ascii="Times New Roman" w:hAnsi="Times New Roman" w:cs="Times New Roman"/>
          <w:sz w:val="24"/>
          <w:szCs w:val="24"/>
        </w:rPr>
        <w:t>ли привлеченного специалиста</w:t>
      </w:r>
      <w:r w:rsidRPr="00AD2220">
        <w:rPr>
          <w:rFonts w:ascii="Times New Roman" w:hAnsi="Times New Roman" w:cs="Times New Roman"/>
          <w:sz w:val="24"/>
          <w:szCs w:val="24"/>
        </w:rPr>
        <w:t xml:space="preserve"> индивидуально </w:t>
      </w:r>
      <w:r w:rsidR="00632F74" w:rsidRPr="00AD2220">
        <w:rPr>
          <w:rFonts w:ascii="Times New Roman" w:hAnsi="Times New Roman" w:cs="Times New Roman"/>
          <w:sz w:val="24"/>
          <w:szCs w:val="24"/>
        </w:rPr>
        <w:t>или в малых группах (не б</w:t>
      </w:r>
      <w:r w:rsidR="00632F74" w:rsidRPr="00AD2220">
        <w:rPr>
          <w:rFonts w:ascii="Times New Roman" w:hAnsi="Times New Roman" w:cs="Times New Roman"/>
          <w:sz w:val="24"/>
          <w:szCs w:val="24"/>
        </w:rPr>
        <w:t>о</w:t>
      </w:r>
      <w:r w:rsidR="00632F74" w:rsidRPr="00AD2220">
        <w:rPr>
          <w:rFonts w:ascii="Times New Roman" w:hAnsi="Times New Roman" w:cs="Times New Roman"/>
          <w:sz w:val="24"/>
          <w:szCs w:val="24"/>
        </w:rPr>
        <w:t>лее 3-х чел</w:t>
      </w:r>
      <w:r w:rsidR="00632F74" w:rsidRPr="00AD2220">
        <w:rPr>
          <w:rFonts w:ascii="Times New Roman" w:hAnsi="Times New Roman" w:cs="Times New Roman"/>
          <w:sz w:val="24"/>
          <w:szCs w:val="24"/>
        </w:rPr>
        <w:t>о</w:t>
      </w:r>
      <w:r w:rsidR="00632F74" w:rsidRPr="00AD2220">
        <w:rPr>
          <w:rFonts w:ascii="Times New Roman" w:hAnsi="Times New Roman" w:cs="Times New Roman"/>
          <w:sz w:val="24"/>
          <w:szCs w:val="24"/>
        </w:rPr>
        <w:t>век). Реализация проекта в малой группе позволит обеспечить формирование коммуникативных навыков в условиях совместной работы и обеспечит развитие критич</w:t>
      </w:r>
      <w:r w:rsidR="00632F74" w:rsidRPr="00AD2220">
        <w:rPr>
          <w:rFonts w:ascii="Times New Roman" w:hAnsi="Times New Roman" w:cs="Times New Roman"/>
          <w:sz w:val="24"/>
          <w:szCs w:val="24"/>
        </w:rPr>
        <w:t>е</w:t>
      </w:r>
      <w:r w:rsidR="00632F74" w:rsidRPr="00AD2220">
        <w:rPr>
          <w:rFonts w:ascii="Times New Roman" w:hAnsi="Times New Roman" w:cs="Times New Roman"/>
          <w:sz w:val="24"/>
          <w:szCs w:val="24"/>
        </w:rPr>
        <w:t>ского мы</w:t>
      </w:r>
      <w:r w:rsidR="00632F74" w:rsidRPr="00AD2220">
        <w:rPr>
          <w:rFonts w:ascii="Times New Roman" w:hAnsi="Times New Roman" w:cs="Times New Roman"/>
          <w:sz w:val="24"/>
          <w:szCs w:val="24"/>
        </w:rPr>
        <w:t>ш</w:t>
      </w:r>
      <w:r w:rsidR="00632F74" w:rsidRPr="00AD2220">
        <w:rPr>
          <w:rFonts w:ascii="Times New Roman" w:hAnsi="Times New Roman" w:cs="Times New Roman"/>
          <w:sz w:val="24"/>
          <w:szCs w:val="24"/>
        </w:rPr>
        <w:t>ления.</w:t>
      </w:r>
    </w:p>
    <w:p w:rsidR="004A0BD3" w:rsidRPr="00AD2220" w:rsidRDefault="004A0BD3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Направление, </w:t>
      </w:r>
      <w:r w:rsidR="00632F74" w:rsidRPr="00AD2220">
        <w:rPr>
          <w:rFonts w:ascii="Times New Roman" w:hAnsi="Times New Roman" w:cs="Times New Roman"/>
          <w:sz w:val="24"/>
          <w:szCs w:val="24"/>
        </w:rPr>
        <w:t xml:space="preserve">вид, тему проекта, форму реализации и предъявления проекта </w:t>
      </w:r>
      <w:r w:rsidRPr="00AD2220">
        <w:rPr>
          <w:rFonts w:ascii="Times New Roman" w:hAnsi="Times New Roman" w:cs="Times New Roman"/>
          <w:sz w:val="24"/>
          <w:szCs w:val="24"/>
        </w:rPr>
        <w:t xml:space="preserve">учащийся определяет самостоятельно. </w:t>
      </w:r>
    </w:p>
    <w:p w:rsidR="004A0BD3" w:rsidRPr="00AD2220" w:rsidRDefault="004A0BD3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Учитель-предметник, </w:t>
      </w:r>
      <w:proofErr w:type="spellStart"/>
      <w:r w:rsidRPr="00AD222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D2220">
        <w:rPr>
          <w:rFonts w:ascii="Times New Roman" w:hAnsi="Times New Roman" w:cs="Times New Roman"/>
          <w:sz w:val="24"/>
          <w:szCs w:val="24"/>
        </w:rPr>
        <w:t xml:space="preserve"> или </w:t>
      </w:r>
      <w:r w:rsidR="00632F74" w:rsidRPr="00AD2220">
        <w:rPr>
          <w:rFonts w:ascii="Times New Roman" w:hAnsi="Times New Roman" w:cs="Times New Roman"/>
          <w:sz w:val="24"/>
          <w:szCs w:val="24"/>
        </w:rPr>
        <w:t>привлеченный для руководства проектом специалист</w:t>
      </w:r>
      <w:r w:rsidRPr="00AD2220">
        <w:rPr>
          <w:rFonts w:ascii="Times New Roman" w:hAnsi="Times New Roman" w:cs="Times New Roman"/>
          <w:sz w:val="24"/>
          <w:szCs w:val="24"/>
        </w:rPr>
        <w:t xml:space="preserve"> может рекомендовать учащемуся тему проектной работы, исходя из следу</w:t>
      </w:r>
      <w:r w:rsidRPr="00AD2220">
        <w:rPr>
          <w:rFonts w:ascii="Times New Roman" w:hAnsi="Times New Roman" w:cs="Times New Roman"/>
          <w:sz w:val="24"/>
          <w:szCs w:val="24"/>
        </w:rPr>
        <w:t>ю</w:t>
      </w:r>
      <w:r w:rsidRPr="00AD2220">
        <w:rPr>
          <w:rFonts w:ascii="Times New Roman" w:hAnsi="Times New Roman" w:cs="Times New Roman"/>
          <w:sz w:val="24"/>
          <w:szCs w:val="24"/>
        </w:rPr>
        <w:t>щих основ</w:t>
      </w:r>
      <w:r w:rsidRPr="00AD2220">
        <w:rPr>
          <w:rFonts w:ascii="Times New Roman" w:hAnsi="Times New Roman" w:cs="Times New Roman"/>
          <w:sz w:val="24"/>
          <w:szCs w:val="24"/>
        </w:rPr>
        <w:t>а</w:t>
      </w:r>
      <w:r w:rsidRPr="00AD2220">
        <w:rPr>
          <w:rFonts w:ascii="Times New Roman" w:hAnsi="Times New Roman" w:cs="Times New Roman"/>
          <w:sz w:val="24"/>
          <w:szCs w:val="24"/>
        </w:rPr>
        <w:t>ний:</w:t>
      </w:r>
    </w:p>
    <w:p w:rsidR="004A0BD3" w:rsidRPr="00AD2220" w:rsidRDefault="004A0BD3" w:rsidP="007E07A7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содержание проекта или исследовательской работы позволит учащемуся пол</w:t>
      </w:r>
      <w:r w:rsidRPr="00AD2220">
        <w:rPr>
          <w:rFonts w:ascii="Times New Roman" w:hAnsi="Times New Roman" w:cs="Times New Roman"/>
          <w:sz w:val="24"/>
          <w:szCs w:val="24"/>
        </w:rPr>
        <w:t>у</w:t>
      </w:r>
      <w:r w:rsidRPr="00AD2220">
        <w:rPr>
          <w:rFonts w:ascii="Times New Roman" w:hAnsi="Times New Roman" w:cs="Times New Roman"/>
          <w:sz w:val="24"/>
          <w:szCs w:val="24"/>
        </w:rPr>
        <w:t>чить «приращения» не только в содержательном плане, но и в плане формирования ун</w:t>
      </w:r>
      <w:r w:rsidRPr="00AD2220">
        <w:rPr>
          <w:rFonts w:ascii="Times New Roman" w:hAnsi="Times New Roman" w:cs="Times New Roman"/>
          <w:sz w:val="24"/>
          <w:szCs w:val="24"/>
        </w:rPr>
        <w:t>и</w:t>
      </w:r>
      <w:r w:rsidRPr="00AD2220">
        <w:rPr>
          <w:rFonts w:ascii="Times New Roman" w:hAnsi="Times New Roman" w:cs="Times New Roman"/>
          <w:sz w:val="24"/>
          <w:szCs w:val="24"/>
        </w:rPr>
        <w:t>версальных учебных действий;</w:t>
      </w:r>
    </w:p>
    <w:p w:rsidR="004A0BD3" w:rsidRPr="00AD2220" w:rsidRDefault="004A0BD3" w:rsidP="007E07A7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социальная значимость проекта или исследовательской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как для самого учащегося, так и для социума;</w:t>
      </w:r>
    </w:p>
    <w:p w:rsidR="0055498C" w:rsidRPr="00AD2220" w:rsidRDefault="004A0BD3" w:rsidP="007E07A7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наличие ресурсов для реализации проек</w:t>
      </w:r>
      <w:r w:rsidR="0055498C" w:rsidRPr="00AD2220">
        <w:rPr>
          <w:rFonts w:ascii="Times New Roman" w:hAnsi="Times New Roman" w:cs="Times New Roman"/>
          <w:sz w:val="24"/>
          <w:szCs w:val="24"/>
        </w:rPr>
        <w:t>та или исследовательской раб</w:t>
      </w:r>
      <w:r w:rsidR="0055498C" w:rsidRPr="00AD2220">
        <w:rPr>
          <w:rFonts w:ascii="Times New Roman" w:hAnsi="Times New Roman" w:cs="Times New Roman"/>
          <w:sz w:val="24"/>
          <w:szCs w:val="24"/>
        </w:rPr>
        <w:t>о</w:t>
      </w:r>
      <w:r w:rsidR="0055498C" w:rsidRPr="00AD2220">
        <w:rPr>
          <w:rFonts w:ascii="Times New Roman" w:hAnsi="Times New Roman" w:cs="Times New Roman"/>
          <w:sz w:val="24"/>
          <w:szCs w:val="24"/>
        </w:rPr>
        <w:t>ты;</w:t>
      </w:r>
    </w:p>
    <w:p w:rsidR="004A0BD3" w:rsidRPr="00AD2220" w:rsidRDefault="0055498C" w:rsidP="007E07A7">
      <w:pPr>
        <w:pStyle w:val="a3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C64FE2" w:rsidRPr="00AD2220">
        <w:rPr>
          <w:rFonts w:ascii="Times New Roman" w:hAnsi="Times New Roman" w:cs="Times New Roman"/>
          <w:sz w:val="24"/>
          <w:szCs w:val="24"/>
        </w:rPr>
        <w:t>о позволить учащемуся получить «</w:t>
      </w:r>
      <w:r w:rsidRPr="00AD2220">
        <w:rPr>
          <w:rFonts w:ascii="Times New Roman" w:hAnsi="Times New Roman" w:cs="Times New Roman"/>
          <w:sz w:val="24"/>
          <w:szCs w:val="24"/>
        </w:rPr>
        <w:t>приращение»</w:t>
      </w:r>
      <w:r w:rsidR="00C64FE2" w:rsidRPr="00AD2220">
        <w:rPr>
          <w:rFonts w:ascii="Times New Roman" w:hAnsi="Times New Roman" w:cs="Times New Roman"/>
          <w:sz w:val="24"/>
          <w:szCs w:val="24"/>
        </w:rPr>
        <w:t xml:space="preserve"> не только в предметном содержательном плане, но и в плане формиров</w:t>
      </w:r>
      <w:r w:rsidR="00C64FE2" w:rsidRPr="00AD2220">
        <w:rPr>
          <w:rFonts w:ascii="Times New Roman" w:hAnsi="Times New Roman" w:cs="Times New Roman"/>
          <w:sz w:val="24"/>
          <w:szCs w:val="24"/>
        </w:rPr>
        <w:t>а</w:t>
      </w:r>
      <w:r w:rsidR="00C64FE2" w:rsidRPr="00AD2220">
        <w:rPr>
          <w:rFonts w:ascii="Times New Roman" w:hAnsi="Times New Roman" w:cs="Times New Roman"/>
          <w:sz w:val="24"/>
          <w:szCs w:val="24"/>
        </w:rPr>
        <w:t>ния униве</w:t>
      </w:r>
      <w:r w:rsidR="00C64FE2" w:rsidRPr="00AD2220">
        <w:rPr>
          <w:rFonts w:ascii="Times New Roman" w:hAnsi="Times New Roman" w:cs="Times New Roman"/>
          <w:sz w:val="24"/>
          <w:szCs w:val="24"/>
        </w:rPr>
        <w:t>р</w:t>
      </w:r>
      <w:r w:rsidR="00C64FE2" w:rsidRPr="00AD2220">
        <w:rPr>
          <w:rFonts w:ascii="Times New Roman" w:hAnsi="Times New Roman" w:cs="Times New Roman"/>
          <w:sz w:val="24"/>
          <w:szCs w:val="24"/>
        </w:rPr>
        <w:t xml:space="preserve">сальных учебных действий. </w:t>
      </w:r>
    </w:p>
    <w:p w:rsidR="00456A63" w:rsidRPr="00AD2220" w:rsidRDefault="00456A63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Проектные задания должны быть четко сформулированы,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и средства ясно обозначены, совместно с учащимся должен быть составлен план де</w:t>
      </w:r>
      <w:r w:rsidRPr="00AD2220">
        <w:rPr>
          <w:rFonts w:ascii="Times New Roman" w:hAnsi="Times New Roman" w:cs="Times New Roman"/>
          <w:sz w:val="24"/>
          <w:szCs w:val="24"/>
        </w:rPr>
        <w:t>й</w:t>
      </w:r>
      <w:r w:rsidRPr="00AD2220">
        <w:rPr>
          <w:rFonts w:ascii="Times New Roman" w:hAnsi="Times New Roman" w:cs="Times New Roman"/>
          <w:sz w:val="24"/>
          <w:szCs w:val="24"/>
        </w:rPr>
        <w:t xml:space="preserve">ствий. </w:t>
      </w:r>
    </w:p>
    <w:p w:rsidR="00B1129A" w:rsidRPr="00AD2220" w:rsidRDefault="00B1129A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В процессе работы над проектом должны достигаются следующие результ</w:t>
      </w:r>
      <w:r w:rsidRPr="00AD2220">
        <w:rPr>
          <w:rFonts w:ascii="Times New Roman" w:hAnsi="Times New Roman" w:cs="Times New Roman"/>
          <w:sz w:val="24"/>
          <w:szCs w:val="24"/>
        </w:rPr>
        <w:t>а</w:t>
      </w:r>
      <w:r w:rsidRPr="00AD2220">
        <w:rPr>
          <w:rFonts w:ascii="Times New Roman" w:hAnsi="Times New Roman" w:cs="Times New Roman"/>
          <w:sz w:val="24"/>
          <w:szCs w:val="24"/>
        </w:rPr>
        <w:t>ты образов</w:t>
      </w:r>
      <w:r w:rsidRPr="00AD2220">
        <w:rPr>
          <w:rFonts w:ascii="Times New Roman" w:hAnsi="Times New Roman" w:cs="Times New Roman"/>
          <w:sz w:val="24"/>
          <w:szCs w:val="24"/>
        </w:rPr>
        <w:t>а</w:t>
      </w:r>
      <w:r w:rsidRPr="00AD2220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F5326F" w:rsidRPr="00AD2220" w:rsidRDefault="00B1129A" w:rsidP="007E07A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656116" w:rsidRPr="00AD2220">
        <w:rPr>
          <w:rFonts w:ascii="Times New Roman" w:hAnsi="Times New Roman" w:cs="Times New Roman"/>
          <w:b/>
          <w:bCs/>
          <w:sz w:val="24"/>
          <w:szCs w:val="24"/>
        </w:rPr>
        <w:t xml:space="preserve">редметные результаты: </w:t>
      </w:r>
      <w:r w:rsidR="00656116" w:rsidRPr="00AD2220">
        <w:rPr>
          <w:rFonts w:ascii="Times New Roman" w:hAnsi="Times New Roman" w:cs="Times New Roman"/>
          <w:sz w:val="24"/>
          <w:szCs w:val="24"/>
        </w:rPr>
        <w:t xml:space="preserve">умение раскрыть содержание работы, грамотно и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="00656116" w:rsidRPr="00AD2220">
        <w:rPr>
          <w:rFonts w:ascii="Times New Roman" w:hAnsi="Times New Roman" w:cs="Times New Roman"/>
          <w:sz w:val="24"/>
          <w:szCs w:val="24"/>
        </w:rPr>
        <w:t>обоснованно в соответствии с рассматриваемой проблемой/темой использовать имеющи</w:t>
      </w:r>
      <w:r w:rsidR="00656116" w:rsidRPr="00AD2220">
        <w:rPr>
          <w:rFonts w:ascii="Times New Roman" w:hAnsi="Times New Roman" w:cs="Times New Roman"/>
          <w:sz w:val="24"/>
          <w:szCs w:val="24"/>
        </w:rPr>
        <w:t>е</w:t>
      </w:r>
      <w:r w:rsidR="00656116" w:rsidRPr="00AD2220">
        <w:rPr>
          <w:rFonts w:ascii="Times New Roman" w:hAnsi="Times New Roman" w:cs="Times New Roman"/>
          <w:sz w:val="24"/>
          <w:szCs w:val="24"/>
        </w:rPr>
        <w:t>ся знания и способы действий</w:t>
      </w:r>
    </w:p>
    <w:p w:rsidR="00F5326F" w:rsidRPr="00AD2220" w:rsidRDefault="00B1129A" w:rsidP="007E07A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56116" w:rsidRPr="00AD2220">
        <w:rPr>
          <w:rFonts w:ascii="Times New Roman" w:hAnsi="Times New Roman" w:cs="Times New Roman"/>
          <w:b/>
          <w:bCs/>
          <w:sz w:val="24"/>
          <w:szCs w:val="24"/>
        </w:rPr>
        <w:t xml:space="preserve">ознавательные УУД: </w:t>
      </w:r>
      <w:r w:rsidR="00656116" w:rsidRPr="00AD2220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приобретению знаний и решению проблем, проявляющиеся в умении </w:t>
      </w:r>
      <w:proofErr w:type="gramStart"/>
      <w:r w:rsidR="00656116" w:rsidRPr="00AD2220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="00656116" w:rsidRPr="00AD2220">
        <w:rPr>
          <w:rFonts w:ascii="Times New Roman" w:hAnsi="Times New Roman" w:cs="Times New Roman"/>
          <w:sz w:val="24"/>
          <w:szCs w:val="24"/>
        </w:rPr>
        <w:t xml:space="preserve"> и сформулировать о</w:t>
      </w:r>
      <w:r w:rsidR="00656116" w:rsidRPr="00AD2220">
        <w:rPr>
          <w:rFonts w:ascii="Times New Roman" w:hAnsi="Times New Roman" w:cs="Times New Roman"/>
          <w:sz w:val="24"/>
          <w:szCs w:val="24"/>
        </w:rPr>
        <w:t>с</w:t>
      </w:r>
      <w:r w:rsidR="00656116" w:rsidRPr="00AD2220">
        <w:rPr>
          <w:rFonts w:ascii="Times New Roman" w:hAnsi="Times New Roman" w:cs="Times New Roman"/>
          <w:sz w:val="24"/>
          <w:szCs w:val="24"/>
        </w:rPr>
        <w:t xml:space="preserve">новной вопрос исследования, выбрать адекватные способы ее решения и т.п. </w:t>
      </w:r>
    </w:p>
    <w:p w:rsidR="00F5326F" w:rsidRPr="00AD2220" w:rsidRDefault="00B1129A" w:rsidP="007E07A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56116" w:rsidRPr="00AD2220">
        <w:rPr>
          <w:rFonts w:ascii="Times New Roman" w:hAnsi="Times New Roman" w:cs="Times New Roman"/>
          <w:b/>
          <w:bCs/>
          <w:sz w:val="24"/>
          <w:szCs w:val="24"/>
        </w:rPr>
        <w:t xml:space="preserve">егулятивные УУД: </w:t>
      </w:r>
      <w:r w:rsidR="00656116" w:rsidRPr="00AD2220">
        <w:rPr>
          <w:rFonts w:ascii="Times New Roman" w:hAnsi="Times New Roman" w:cs="Times New Roman"/>
          <w:sz w:val="24"/>
          <w:szCs w:val="24"/>
        </w:rPr>
        <w:t>умение самостоятельно планировать и управлять своей п</w:t>
      </w:r>
      <w:r w:rsidR="00656116" w:rsidRPr="00AD2220">
        <w:rPr>
          <w:rFonts w:ascii="Times New Roman" w:hAnsi="Times New Roman" w:cs="Times New Roman"/>
          <w:sz w:val="24"/>
          <w:szCs w:val="24"/>
        </w:rPr>
        <w:t>о</w:t>
      </w:r>
      <w:r w:rsidR="00656116" w:rsidRPr="00AD2220">
        <w:rPr>
          <w:rFonts w:ascii="Times New Roman" w:hAnsi="Times New Roman" w:cs="Times New Roman"/>
          <w:sz w:val="24"/>
          <w:szCs w:val="24"/>
        </w:rPr>
        <w:t>знавательной деятельностью во времени; использовать ресурсные возможности для д</w:t>
      </w:r>
      <w:r w:rsidR="00656116" w:rsidRPr="00AD2220">
        <w:rPr>
          <w:rFonts w:ascii="Times New Roman" w:hAnsi="Times New Roman" w:cs="Times New Roman"/>
          <w:sz w:val="24"/>
          <w:szCs w:val="24"/>
        </w:rPr>
        <w:t>о</w:t>
      </w:r>
      <w:r w:rsidR="00656116" w:rsidRPr="00AD2220">
        <w:rPr>
          <w:rFonts w:ascii="Times New Roman" w:hAnsi="Times New Roman" w:cs="Times New Roman"/>
          <w:sz w:val="24"/>
          <w:szCs w:val="24"/>
        </w:rPr>
        <w:t>стижения целей; осуществлять выбор конструктивных стратегий в трудных с</w:t>
      </w:r>
      <w:r w:rsidR="00656116" w:rsidRPr="00AD2220">
        <w:rPr>
          <w:rFonts w:ascii="Times New Roman" w:hAnsi="Times New Roman" w:cs="Times New Roman"/>
          <w:sz w:val="24"/>
          <w:szCs w:val="24"/>
        </w:rPr>
        <w:t>и</w:t>
      </w:r>
      <w:r w:rsidR="00656116" w:rsidRPr="00AD2220">
        <w:rPr>
          <w:rFonts w:ascii="Times New Roman" w:hAnsi="Times New Roman" w:cs="Times New Roman"/>
          <w:sz w:val="24"/>
          <w:szCs w:val="24"/>
        </w:rPr>
        <w:t>туациях</w:t>
      </w:r>
    </w:p>
    <w:p w:rsidR="00B1129A" w:rsidRPr="00AD2220" w:rsidRDefault="00B1129A" w:rsidP="007E07A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56116" w:rsidRPr="00AD2220">
        <w:rPr>
          <w:rFonts w:ascii="Times New Roman" w:hAnsi="Times New Roman" w:cs="Times New Roman"/>
          <w:b/>
          <w:bCs/>
          <w:sz w:val="24"/>
          <w:szCs w:val="24"/>
        </w:rPr>
        <w:t xml:space="preserve">оммуникативные УУД: </w:t>
      </w:r>
      <w:r w:rsidR="00656116" w:rsidRPr="00AD2220">
        <w:rPr>
          <w:rFonts w:ascii="Times New Roman" w:hAnsi="Times New Roman" w:cs="Times New Roman"/>
          <w:sz w:val="24"/>
          <w:szCs w:val="24"/>
        </w:rPr>
        <w:t>умение ясно изложить и оформить выполненную работу, пре</w:t>
      </w:r>
      <w:r w:rsidR="00656116" w:rsidRPr="00AD2220">
        <w:rPr>
          <w:rFonts w:ascii="Times New Roman" w:hAnsi="Times New Roman" w:cs="Times New Roman"/>
          <w:sz w:val="24"/>
          <w:szCs w:val="24"/>
        </w:rPr>
        <w:t>д</w:t>
      </w:r>
      <w:r w:rsidR="00656116" w:rsidRPr="00AD2220">
        <w:rPr>
          <w:rFonts w:ascii="Times New Roman" w:hAnsi="Times New Roman" w:cs="Times New Roman"/>
          <w:sz w:val="24"/>
          <w:szCs w:val="24"/>
        </w:rPr>
        <w:t>ставить её результаты, аргументированно ответить на вопросы.</w:t>
      </w:r>
    </w:p>
    <w:p w:rsidR="004556DE" w:rsidRPr="00AD2220" w:rsidRDefault="004556DE" w:rsidP="007E07A7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64" w:rsidRPr="00AD2220" w:rsidRDefault="00632F74" w:rsidP="007E07A7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0">
        <w:rPr>
          <w:rFonts w:ascii="Times New Roman" w:hAnsi="Times New Roman" w:cs="Times New Roman"/>
          <w:b/>
          <w:sz w:val="24"/>
          <w:szCs w:val="24"/>
        </w:rPr>
        <w:t xml:space="preserve">Этапы реализации </w:t>
      </w:r>
      <w:proofErr w:type="gramStart"/>
      <w:r w:rsidR="00983C55" w:rsidRPr="00AD2220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AD2220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End"/>
      <w:r w:rsidR="00983C55" w:rsidRPr="00AD2220">
        <w:rPr>
          <w:rFonts w:ascii="Times New Roman" w:hAnsi="Times New Roman" w:cs="Times New Roman"/>
          <w:b/>
          <w:sz w:val="24"/>
          <w:szCs w:val="24"/>
        </w:rPr>
        <w:t xml:space="preserve"> и приоритетные универсальные учебные действия, формируемые и</w:t>
      </w:r>
      <w:r w:rsidR="0055498C" w:rsidRPr="00AD2220">
        <w:rPr>
          <w:rFonts w:ascii="Times New Roman" w:hAnsi="Times New Roman" w:cs="Times New Roman"/>
          <w:b/>
          <w:sz w:val="24"/>
          <w:szCs w:val="24"/>
        </w:rPr>
        <w:t xml:space="preserve"> диагностируемые на этих этапах</w:t>
      </w:r>
    </w:p>
    <w:p w:rsidR="00AD2220" w:rsidRPr="00AD2220" w:rsidRDefault="00AD2220" w:rsidP="007E07A7">
      <w:pPr>
        <w:pStyle w:val="a3"/>
        <w:tabs>
          <w:tab w:val="left" w:pos="1134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BB" w:rsidRPr="00AD2220" w:rsidRDefault="0055498C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Проект выполняется учащимся в течение 10 класса и первого полугодия 11 класса.</w:t>
      </w:r>
      <w:r w:rsidR="008F3337" w:rsidRPr="00AD2220">
        <w:rPr>
          <w:rFonts w:ascii="Times New Roman" w:hAnsi="Times New Roman" w:cs="Times New Roman"/>
          <w:sz w:val="24"/>
          <w:szCs w:val="24"/>
        </w:rPr>
        <w:t xml:space="preserve"> Об</w:t>
      </w:r>
      <w:r w:rsidR="00812875" w:rsidRPr="00AD2220">
        <w:rPr>
          <w:rFonts w:ascii="Times New Roman" w:hAnsi="Times New Roman" w:cs="Times New Roman"/>
          <w:sz w:val="24"/>
          <w:szCs w:val="24"/>
        </w:rPr>
        <w:t>уча</w:t>
      </w:r>
      <w:r w:rsidR="008F3337" w:rsidRPr="00AD2220">
        <w:rPr>
          <w:rFonts w:ascii="Times New Roman" w:hAnsi="Times New Roman" w:cs="Times New Roman"/>
          <w:sz w:val="24"/>
          <w:szCs w:val="24"/>
        </w:rPr>
        <w:t>ю</w:t>
      </w:r>
      <w:r w:rsidR="00812875" w:rsidRPr="00AD2220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247ABB" w:rsidRPr="00AD2220">
        <w:rPr>
          <w:rFonts w:ascii="Times New Roman" w:hAnsi="Times New Roman" w:cs="Times New Roman"/>
          <w:sz w:val="24"/>
          <w:szCs w:val="24"/>
        </w:rPr>
        <w:t xml:space="preserve">одиннадцатиклассники </w:t>
      </w:r>
      <w:r w:rsidR="00F243CF" w:rsidRPr="00AD2220">
        <w:rPr>
          <w:rFonts w:ascii="Times New Roman" w:hAnsi="Times New Roman" w:cs="Times New Roman"/>
          <w:sz w:val="24"/>
          <w:szCs w:val="24"/>
        </w:rPr>
        <w:t>развивают универсальные учебные действия как умения</w:t>
      </w:r>
      <w:r w:rsidR="00247ABB" w:rsidRPr="00AD2220">
        <w:rPr>
          <w:rFonts w:ascii="Times New Roman" w:hAnsi="Times New Roman" w:cs="Times New Roman"/>
          <w:sz w:val="24"/>
          <w:szCs w:val="24"/>
        </w:rPr>
        <w:t>: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определять и формулировать задачу;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планировать свою работу;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обращаться за помощью к специалистам (иногда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незнакомым);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искать необходимую информацию;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применять коммуникативные способности;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организовывать работу других людей;</w:t>
      </w:r>
    </w:p>
    <w:p w:rsidR="00F243CF" w:rsidRPr="00AD2220" w:rsidRDefault="00F243CF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обобщать и систематизировать предметные и </w:t>
      </w:r>
      <w:proofErr w:type="spellStart"/>
      <w:r w:rsidRPr="00AD22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D2220">
        <w:rPr>
          <w:rFonts w:ascii="Times New Roman" w:hAnsi="Times New Roman" w:cs="Times New Roman"/>
          <w:sz w:val="24"/>
          <w:szCs w:val="24"/>
        </w:rPr>
        <w:t xml:space="preserve"> знания,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прио</w:t>
      </w:r>
      <w:r w:rsidRPr="00AD2220">
        <w:rPr>
          <w:rFonts w:ascii="Times New Roman" w:hAnsi="Times New Roman" w:cs="Times New Roman"/>
          <w:sz w:val="24"/>
          <w:szCs w:val="24"/>
        </w:rPr>
        <w:t>б</w:t>
      </w:r>
      <w:r w:rsidRPr="00AD2220">
        <w:rPr>
          <w:rFonts w:ascii="Times New Roman" w:hAnsi="Times New Roman" w:cs="Times New Roman"/>
          <w:sz w:val="24"/>
          <w:szCs w:val="24"/>
        </w:rPr>
        <w:t xml:space="preserve">ретать их самостоятельно, использовать приемы и способы проектной и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 xml:space="preserve">учебно-исследовательской деятельности; 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профессионально использовать И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оцессе работы и для подготовки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пр</w:t>
      </w:r>
      <w:r w:rsidRPr="00AD2220">
        <w:rPr>
          <w:rFonts w:ascii="Times New Roman" w:hAnsi="Times New Roman" w:cs="Times New Roman"/>
          <w:sz w:val="24"/>
          <w:szCs w:val="24"/>
        </w:rPr>
        <w:t>е</w:t>
      </w:r>
      <w:r w:rsidRPr="00AD2220">
        <w:rPr>
          <w:rFonts w:ascii="Times New Roman" w:hAnsi="Times New Roman" w:cs="Times New Roman"/>
          <w:sz w:val="24"/>
          <w:szCs w:val="24"/>
        </w:rPr>
        <w:t>зентации;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выступать с докладом;</w:t>
      </w:r>
    </w:p>
    <w:p w:rsidR="00247ABB" w:rsidRPr="00AD2220" w:rsidRDefault="00247ABB" w:rsidP="007E07A7">
      <w:pPr>
        <w:pStyle w:val="a3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к нужному сроку доводить работу до запланированного результата</w:t>
      </w:r>
    </w:p>
    <w:p w:rsidR="00664D9B" w:rsidRPr="00AD2220" w:rsidRDefault="00C64FE2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Диагностике подлежат все этапы работы над проектом, динамика изменений от за</w:t>
      </w:r>
      <w:r w:rsidR="00F243CF" w:rsidRPr="00AD2220">
        <w:rPr>
          <w:rFonts w:ascii="Times New Roman" w:hAnsi="Times New Roman" w:cs="Times New Roman"/>
          <w:sz w:val="24"/>
          <w:szCs w:val="24"/>
        </w:rPr>
        <w:t>мысла</w:t>
      </w:r>
      <w:r w:rsidR="00664D9B" w:rsidRPr="00AD2220">
        <w:rPr>
          <w:rFonts w:ascii="Times New Roman" w:hAnsi="Times New Roman" w:cs="Times New Roman"/>
          <w:sz w:val="24"/>
          <w:szCs w:val="24"/>
        </w:rPr>
        <w:t xml:space="preserve"> проекта до его воплощения:</w:t>
      </w:r>
    </w:p>
    <w:p w:rsidR="009103EB" w:rsidRPr="00AD2220" w:rsidRDefault="00664D9B" w:rsidP="007E07A7">
      <w:pPr>
        <w:pStyle w:val="a3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процесс разработки проекта оценивается </w:t>
      </w:r>
      <w:proofErr w:type="spellStart"/>
      <w:r w:rsidRPr="00AD2220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AD2220">
        <w:rPr>
          <w:rFonts w:ascii="Times New Roman" w:hAnsi="Times New Roman" w:cs="Times New Roman"/>
          <w:sz w:val="24"/>
          <w:szCs w:val="24"/>
        </w:rPr>
        <w:t xml:space="preserve"> по системе «зачет» /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 xml:space="preserve">«незачет» по показателям формирования УУД; зачет по данному показателю является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допуском к з</w:t>
      </w:r>
      <w:r w:rsidRPr="00AD2220">
        <w:rPr>
          <w:rFonts w:ascii="Times New Roman" w:hAnsi="Times New Roman" w:cs="Times New Roman"/>
          <w:sz w:val="24"/>
          <w:szCs w:val="24"/>
        </w:rPr>
        <w:t>а</w:t>
      </w:r>
      <w:r w:rsidRPr="00AD2220">
        <w:rPr>
          <w:rFonts w:ascii="Times New Roman" w:hAnsi="Times New Roman" w:cs="Times New Roman"/>
          <w:sz w:val="24"/>
          <w:szCs w:val="24"/>
        </w:rPr>
        <w:t>щите проекта</w:t>
      </w:r>
      <w:r w:rsidR="009103EB" w:rsidRPr="00AD2220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Pr="00AD2220">
        <w:rPr>
          <w:rFonts w:ascii="Times New Roman" w:hAnsi="Times New Roman" w:cs="Times New Roman"/>
          <w:sz w:val="24"/>
          <w:szCs w:val="24"/>
        </w:rPr>
        <w:t>;</w:t>
      </w:r>
    </w:p>
    <w:p w:rsidR="009103EB" w:rsidRPr="00AD2220" w:rsidRDefault="00664D9B" w:rsidP="007E07A7">
      <w:pPr>
        <w:pStyle w:val="a3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защита проекта проводится в два этапа: в 10 классе проводится защита темы проекта, в 11 классе </w:t>
      </w:r>
      <w:r w:rsidR="009103EB" w:rsidRPr="00AD2220">
        <w:rPr>
          <w:rFonts w:ascii="Times New Roman" w:hAnsi="Times New Roman" w:cs="Times New Roman"/>
          <w:sz w:val="24"/>
          <w:szCs w:val="24"/>
        </w:rPr>
        <w:t xml:space="preserve">– </w:t>
      </w:r>
      <w:r w:rsidR="003E5FE6" w:rsidRPr="00AD2220">
        <w:rPr>
          <w:rFonts w:ascii="Times New Roman" w:hAnsi="Times New Roman" w:cs="Times New Roman"/>
          <w:sz w:val="24"/>
          <w:szCs w:val="24"/>
        </w:rPr>
        <w:t xml:space="preserve">защита реализации </w:t>
      </w:r>
      <w:r w:rsidR="009103EB" w:rsidRPr="00AD2220">
        <w:rPr>
          <w:rFonts w:ascii="Times New Roman" w:hAnsi="Times New Roman" w:cs="Times New Roman"/>
          <w:sz w:val="24"/>
          <w:szCs w:val="24"/>
        </w:rPr>
        <w:t>проект</w:t>
      </w:r>
      <w:r w:rsidR="003E5FE6" w:rsidRPr="00AD2220">
        <w:rPr>
          <w:rFonts w:ascii="Times New Roman" w:hAnsi="Times New Roman" w:cs="Times New Roman"/>
          <w:sz w:val="24"/>
          <w:szCs w:val="24"/>
        </w:rPr>
        <w:t>а</w:t>
      </w:r>
      <w:r w:rsidR="009103EB" w:rsidRPr="00AD2220">
        <w:rPr>
          <w:rFonts w:ascii="Times New Roman" w:hAnsi="Times New Roman" w:cs="Times New Roman"/>
          <w:sz w:val="24"/>
          <w:szCs w:val="24"/>
        </w:rPr>
        <w:t xml:space="preserve">. </w:t>
      </w:r>
      <w:r w:rsidR="003E5FE6" w:rsidRPr="00AD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52F" w:rsidRPr="00AD2220" w:rsidRDefault="003C052F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Защита темы проекта в 10 классе проводится по </w:t>
      </w:r>
      <w:r w:rsidR="003E5FE6" w:rsidRPr="00AD2220">
        <w:rPr>
          <w:rFonts w:ascii="Times New Roman" w:hAnsi="Times New Roman" w:cs="Times New Roman"/>
          <w:sz w:val="24"/>
          <w:szCs w:val="24"/>
        </w:rPr>
        <w:t>следующему плану:</w:t>
      </w:r>
    </w:p>
    <w:p w:rsidR="003C052F" w:rsidRPr="00AD2220" w:rsidRDefault="003E5FE6" w:rsidP="007E07A7">
      <w:pPr>
        <w:pStyle w:val="a3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тема проекта, ее актуальность;</w:t>
      </w:r>
    </w:p>
    <w:p w:rsidR="003E5FE6" w:rsidRPr="00AD2220" w:rsidRDefault="003E5FE6" w:rsidP="007E07A7">
      <w:pPr>
        <w:pStyle w:val="a3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что получает автор проекта и сообщество от реализации проекта;</w:t>
      </w:r>
    </w:p>
    <w:p w:rsidR="003E5FE6" w:rsidRPr="00AD2220" w:rsidRDefault="003E5FE6" w:rsidP="007E07A7">
      <w:pPr>
        <w:pStyle w:val="a3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ресурсы, необходимые для реализации проекта;</w:t>
      </w:r>
    </w:p>
    <w:p w:rsidR="003E5FE6" w:rsidRPr="00AD2220" w:rsidRDefault="003E5FE6" w:rsidP="007E07A7">
      <w:pPr>
        <w:pStyle w:val="a3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риски и сложности реализации проекта;</w:t>
      </w:r>
    </w:p>
    <w:p w:rsidR="003E5FE6" w:rsidRPr="00AD2220" w:rsidRDefault="003E5FE6" w:rsidP="007E07A7">
      <w:pPr>
        <w:pStyle w:val="a3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план (сроки реализации проекта)</w:t>
      </w:r>
    </w:p>
    <w:p w:rsidR="003E5FE6" w:rsidRPr="00AD2220" w:rsidRDefault="003E5FE6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Защита проекта в 11 классе проводится по следующему плану:</w:t>
      </w:r>
    </w:p>
    <w:p w:rsidR="003E5FE6" w:rsidRPr="00AD2220" w:rsidRDefault="003E5FE6" w:rsidP="007E07A7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lastRenderedPageBreak/>
        <w:t>тема и краткое описание сути проекта;</w:t>
      </w:r>
    </w:p>
    <w:p w:rsidR="003E5FE6" w:rsidRPr="00AD2220" w:rsidRDefault="003E5FE6" w:rsidP="007E07A7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актуальность проекта;</w:t>
      </w:r>
    </w:p>
    <w:p w:rsidR="003E5FE6" w:rsidRPr="00AD2220" w:rsidRDefault="003E5FE6" w:rsidP="007E07A7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что получил автор проекта и сообщество от его реализации;</w:t>
      </w:r>
    </w:p>
    <w:p w:rsidR="003E5FE6" w:rsidRPr="00AD2220" w:rsidRDefault="003E5FE6" w:rsidP="007E07A7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ресурсы и их источники, которые были использованы в работе над прое</w:t>
      </w:r>
      <w:r w:rsidRPr="00AD2220">
        <w:rPr>
          <w:rFonts w:ascii="Times New Roman" w:hAnsi="Times New Roman" w:cs="Times New Roman"/>
          <w:sz w:val="24"/>
          <w:szCs w:val="24"/>
        </w:rPr>
        <w:t>к</w:t>
      </w:r>
      <w:r w:rsidRPr="00AD2220">
        <w:rPr>
          <w:rFonts w:ascii="Times New Roman" w:hAnsi="Times New Roman" w:cs="Times New Roman"/>
          <w:sz w:val="24"/>
          <w:szCs w:val="24"/>
        </w:rPr>
        <w:t>том;</w:t>
      </w:r>
    </w:p>
    <w:p w:rsidR="003E5FE6" w:rsidRPr="00AD2220" w:rsidRDefault="003E5FE6" w:rsidP="007E07A7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ход реализации </w:t>
      </w:r>
      <w:r w:rsidR="00331D66" w:rsidRPr="00AD2220">
        <w:rPr>
          <w:rFonts w:ascii="Times New Roman" w:hAnsi="Times New Roman" w:cs="Times New Roman"/>
          <w:sz w:val="24"/>
          <w:szCs w:val="24"/>
        </w:rPr>
        <w:t>проекта;</w:t>
      </w:r>
    </w:p>
    <w:p w:rsidR="00331D66" w:rsidRPr="00AD2220" w:rsidRDefault="00331D66" w:rsidP="007E07A7">
      <w:pPr>
        <w:pStyle w:val="a3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риски и сложности, которые удалось преодолеть при реализации пр</w:t>
      </w:r>
      <w:r w:rsidRPr="00AD2220">
        <w:rPr>
          <w:rFonts w:ascii="Times New Roman" w:hAnsi="Times New Roman" w:cs="Times New Roman"/>
          <w:sz w:val="24"/>
          <w:szCs w:val="24"/>
        </w:rPr>
        <w:t>о</w:t>
      </w:r>
      <w:r w:rsidRPr="00AD2220">
        <w:rPr>
          <w:rFonts w:ascii="Times New Roman" w:hAnsi="Times New Roman" w:cs="Times New Roman"/>
          <w:sz w:val="24"/>
          <w:szCs w:val="24"/>
        </w:rPr>
        <w:t>екта.</w:t>
      </w:r>
    </w:p>
    <w:p w:rsidR="001D3F82" w:rsidRPr="00AD2220" w:rsidRDefault="001D3F82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Для защиты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="008F3337" w:rsidRPr="00AD2220">
        <w:rPr>
          <w:rFonts w:ascii="Times New Roman" w:hAnsi="Times New Roman" w:cs="Times New Roman"/>
          <w:sz w:val="24"/>
          <w:szCs w:val="24"/>
        </w:rPr>
        <w:t xml:space="preserve"> МАОУ «СОШ №29»</w:t>
      </w:r>
      <w:r w:rsidRPr="00AD2220">
        <w:rPr>
          <w:rFonts w:ascii="Times New Roman" w:hAnsi="Times New Roman" w:cs="Times New Roman"/>
          <w:sz w:val="24"/>
          <w:szCs w:val="24"/>
        </w:rPr>
        <w:t xml:space="preserve"> создается специальная комиссия, в состав которой входят классные руководители, учителя – тьюторы, консультанты проектов. Возглавляет комиссию директор </w:t>
      </w:r>
      <w:r w:rsidR="008F3337" w:rsidRPr="00AD2220">
        <w:rPr>
          <w:rFonts w:ascii="Times New Roman" w:hAnsi="Times New Roman" w:cs="Times New Roman"/>
          <w:sz w:val="24"/>
          <w:szCs w:val="24"/>
        </w:rPr>
        <w:t xml:space="preserve">ОО </w:t>
      </w:r>
      <w:r w:rsidRPr="00AD2220">
        <w:rPr>
          <w:rFonts w:ascii="Times New Roman" w:hAnsi="Times New Roman" w:cs="Times New Roman"/>
          <w:sz w:val="24"/>
          <w:szCs w:val="24"/>
        </w:rPr>
        <w:t xml:space="preserve">или один из </w:t>
      </w:r>
      <w:r w:rsidR="008F3337" w:rsidRPr="00AD2220">
        <w:rPr>
          <w:rFonts w:ascii="Times New Roman" w:hAnsi="Times New Roman" w:cs="Times New Roman"/>
          <w:sz w:val="24"/>
          <w:szCs w:val="24"/>
        </w:rPr>
        <w:t>заместителей руководителя</w:t>
      </w:r>
      <w:r w:rsidRPr="00AD22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1943" w:rsidRPr="00AD2220" w:rsidRDefault="00331D66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 xml:space="preserve">При защите </w:t>
      </w: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 xml:space="preserve"> в 11 классе </w:t>
      </w:r>
      <w:r w:rsidR="008F3337" w:rsidRPr="00AD2220">
        <w:rPr>
          <w:rFonts w:ascii="Times New Roman" w:hAnsi="Times New Roman" w:cs="Times New Roman"/>
          <w:sz w:val="24"/>
          <w:szCs w:val="24"/>
        </w:rPr>
        <w:t>об</w:t>
      </w:r>
      <w:r w:rsidRPr="00AD2220">
        <w:rPr>
          <w:rFonts w:ascii="Times New Roman" w:hAnsi="Times New Roman" w:cs="Times New Roman"/>
          <w:sz w:val="24"/>
          <w:szCs w:val="24"/>
        </w:rPr>
        <w:t>уча</w:t>
      </w:r>
      <w:r w:rsidR="008F3337" w:rsidRPr="00AD2220">
        <w:rPr>
          <w:rFonts w:ascii="Times New Roman" w:hAnsi="Times New Roman" w:cs="Times New Roman"/>
          <w:sz w:val="24"/>
          <w:szCs w:val="24"/>
        </w:rPr>
        <w:t>ю</w:t>
      </w:r>
      <w:r w:rsidRPr="00AD2220">
        <w:rPr>
          <w:rFonts w:ascii="Times New Roman" w:hAnsi="Times New Roman" w:cs="Times New Roman"/>
          <w:sz w:val="24"/>
          <w:szCs w:val="24"/>
        </w:rPr>
        <w:t xml:space="preserve">щийся в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 xml:space="preserve">обязательном порядке предъявляет </w:t>
      </w:r>
      <w:r w:rsidRPr="00AD2220">
        <w:rPr>
          <w:rFonts w:ascii="Times New Roman" w:hAnsi="Times New Roman" w:cs="Times New Roman"/>
          <w:b/>
          <w:i/>
          <w:sz w:val="24"/>
          <w:szCs w:val="24"/>
        </w:rPr>
        <w:t>проектную папку (портфолио проекта)</w:t>
      </w:r>
      <w:r w:rsidRPr="00AD2220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Pr="00AD2220">
        <w:rPr>
          <w:rFonts w:ascii="Times New Roman" w:hAnsi="Times New Roman" w:cs="Times New Roman"/>
          <w:sz w:val="24"/>
          <w:szCs w:val="24"/>
        </w:rPr>
        <w:t>о</w:t>
      </w:r>
      <w:r w:rsidRPr="00AD2220">
        <w:rPr>
          <w:rFonts w:ascii="Times New Roman" w:hAnsi="Times New Roman" w:cs="Times New Roman"/>
          <w:sz w:val="24"/>
          <w:szCs w:val="24"/>
        </w:rPr>
        <w:t>т</w:t>
      </w:r>
      <w:r w:rsidR="00A41943" w:rsidRPr="00AD2220">
        <w:rPr>
          <w:rFonts w:ascii="Times New Roman" w:hAnsi="Times New Roman" w:cs="Times New Roman"/>
          <w:sz w:val="24"/>
          <w:szCs w:val="24"/>
        </w:rPr>
        <w:t>ражает ход работы над проектом и должна содержать: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>паспорт проекта;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>планы выполнения проекта и отдельных его этапов;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 xml:space="preserve">вся собранная информация по теме проекта, в том числе необходимые </w:t>
      </w:r>
      <w:r w:rsidR="00AD2220" w:rsidRPr="00AD2220">
        <w:rPr>
          <w:rFonts w:ascii="Times New Roman" w:eastAsia="Times New Roman,Bold" w:hAnsi="Times New Roman" w:cs="Times New Roman"/>
          <w:sz w:val="24"/>
          <w:szCs w:val="24"/>
        </w:rPr>
        <w:br/>
      </w:r>
      <w:r w:rsidRPr="00AD2220">
        <w:rPr>
          <w:rFonts w:ascii="Times New Roman" w:eastAsia="Times New Roman,Bold" w:hAnsi="Times New Roman" w:cs="Times New Roman"/>
          <w:sz w:val="24"/>
          <w:szCs w:val="24"/>
        </w:rPr>
        <w:t>ксер</w:t>
      </w:r>
      <w:r w:rsidRPr="00AD2220">
        <w:rPr>
          <w:rFonts w:ascii="Times New Roman" w:eastAsia="Times New Roman,Bold" w:hAnsi="Times New Roman" w:cs="Times New Roman"/>
          <w:sz w:val="24"/>
          <w:szCs w:val="24"/>
        </w:rPr>
        <w:t>о</w:t>
      </w:r>
      <w:r w:rsidRPr="00AD2220">
        <w:rPr>
          <w:rFonts w:ascii="Times New Roman" w:eastAsia="Times New Roman,Bold" w:hAnsi="Times New Roman" w:cs="Times New Roman"/>
          <w:sz w:val="24"/>
          <w:szCs w:val="24"/>
        </w:rPr>
        <w:t>копии и распечатки из Интернета;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>результаты исследований и анализа;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>записи всех идей, гипотез и решений;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>эскизы, чертежи, наброски продукта;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>материалы к презентации;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>другие рабочие материалы и черновики;</w:t>
      </w:r>
    </w:p>
    <w:p w:rsidR="00A41943" w:rsidRPr="00AD2220" w:rsidRDefault="00A41943" w:rsidP="007E07A7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 xml:space="preserve">ксерокопии грамот, дипломов, полученных результате защиты проекта в </w:t>
      </w:r>
      <w:r w:rsidR="00AD2220" w:rsidRPr="00AD2220">
        <w:rPr>
          <w:rFonts w:ascii="Times New Roman" w:eastAsia="Times New Roman,Bold" w:hAnsi="Times New Roman" w:cs="Times New Roman"/>
          <w:sz w:val="24"/>
          <w:szCs w:val="24"/>
        </w:rPr>
        <w:br/>
      </w:r>
      <w:r w:rsidRPr="00AD2220">
        <w:rPr>
          <w:rFonts w:ascii="Times New Roman" w:eastAsia="Times New Roman,Bold" w:hAnsi="Times New Roman" w:cs="Times New Roman"/>
          <w:sz w:val="24"/>
          <w:szCs w:val="24"/>
        </w:rPr>
        <w:t>ра</w:t>
      </w:r>
      <w:r w:rsidRPr="00AD2220">
        <w:rPr>
          <w:rFonts w:ascii="Times New Roman" w:eastAsia="Times New Roman,Bold" w:hAnsi="Times New Roman" w:cs="Times New Roman"/>
          <w:sz w:val="24"/>
          <w:szCs w:val="24"/>
        </w:rPr>
        <w:t>з</w:t>
      </w:r>
      <w:r w:rsidRPr="00AD2220">
        <w:rPr>
          <w:rFonts w:ascii="Times New Roman" w:eastAsia="Times New Roman,Bold" w:hAnsi="Times New Roman" w:cs="Times New Roman"/>
          <w:sz w:val="24"/>
          <w:szCs w:val="24"/>
        </w:rPr>
        <w:t xml:space="preserve">личных конкурсах и презентациях. </w:t>
      </w:r>
    </w:p>
    <w:p w:rsidR="00A41943" w:rsidRPr="00AD2220" w:rsidRDefault="00A41943" w:rsidP="007E07A7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AD2220">
        <w:rPr>
          <w:rFonts w:ascii="Times New Roman" w:eastAsia="Times New Roman,Bold" w:hAnsi="Times New Roman" w:cs="Times New Roman"/>
          <w:sz w:val="24"/>
          <w:szCs w:val="24"/>
        </w:rPr>
        <w:t xml:space="preserve">Перед защитой проекта папка сдается членам комиссии. </w:t>
      </w:r>
    </w:p>
    <w:p w:rsidR="00F243CF" w:rsidRPr="00AD2220" w:rsidRDefault="00F128A6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20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AD2220">
        <w:rPr>
          <w:rFonts w:ascii="Times New Roman" w:hAnsi="Times New Roman" w:cs="Times New Roman"/>
          <w:sz w:val="24"/>
          <w:szCs w:val="24"/>
        </w:rPr>
        <w:t>,</w:t>
      </w:r>
      <w:r w:rsidR="009103EB" w:rsidRPr="00AD2220">
        <w:rPr>
          <w:rFonts w:ascii="Times New Roman" w:hAnsi="Times New Roman" w:cs="Times New Roman"/>
          <w:sz w:val="24"/>
          <w:szCs w:val="24"/>
        </w:rPr>
        <w:t xml:space="preserve"> </w:t>
      </w:r>
      <w:r w:rsidR="008F3337" w:rsidRPr="00AD2220">
        <w:rPr>
          <w:rFonts w:ascii="Times New Roman" w:hAnsi="Times New Roman" w:cs="Times New Roman"/>
          <w:sz w:val="24"/>
          <w:szCs w:val="24"/>
        </w:rPr>
        <w:t>обучающие</w:t>
      </w:r>
      <w:r w:rsidR="009103EB" w:rsidRPr="00AD2220">
        <w:rPr>
          <w:rFonts w:ascii="Times New Roman" w:hAnsi="Times New Roman" w:cs="Times New Roman"/>
          <w:sz w:val="24"/>
          <w:szCs w:val="24"/>
        </w:rPr>
        <w:t xml:space="preserve"> выполняют в рамках учебного плана</w:t>
      </w:r>
      <w:r w:rsidR="00BC73F3" w:rsidRPr="00AD2220">
        <w:rPr>
          <w:rFonts w:ascii="Times New Roman" w:hAnsi="Times New Roman" w:cs="Times New Roman"/>
          <w:sz w:val="24"/>
          <w:szCs w:val="24"/>
        </w:rPr>
        <w:t xml:space="preserve">, </w:t>
      </w:r>
      <w:r w:rsidR="00331D66" w:rsidRPr="00AD222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103EB" w:rsidRPr="00AD2220">
        <w:rPr>
          <w:rFonts w:ascii="Times New Roman" w:hAnsi="Times New Roman" w:cs="Times New Roman"/>
          <w:sz w:val="24"/>
          <w:szCs w:val="24"/>
        </w:rPr>
        <w:t xml:space="preserve">проекты оцениваются по критериям, заданным учебным планом. </w:t>
      </w:r>
    </w:p>
    <w:p w:rsidR="00331D66" w:rsidRPr="00AD2220" w:rsidRDefault="00456A63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В случае заимствования текста работы (плагиата) без указания ссылок на и</w:t>
      </w:r>
      <w:r w:rsidRPr="00AD2220">
        <w:rPr>
          <w:rFonts w:ascii="Times New Roman" w:hAnsi="Times New Roman" w:cs="Times New Roman"/>
          <w:sz w:val="24"/>
          <w:szCs w:val="24"/>
        </w:rPr>
        <w:t>с</w:t>
      </w:r>
      <w:r w:rsidRPr="00AD2220">
        <w:rPr>
          <w:rFonts w:ascii="Times New Roman" w:hAnsi="Times New Roman" w:cs="Times New Roman"/>
          <w:sz w:val="24"/>
          <w:szCs w:val="24"/>
        </w:rPr>
        <w:t>точник проект</w:t>
      </w:r>
      <w:r w:rsidR="00BC73F3" w:rsidRPr="00AD2220">
        <w:rPr>
          <w:rFonts w:ascii="Times New Roman" w:hAnsi="Times New Roman" w:cs="Times New Roman"/>
          <w:sz w:val="24"/>
          <w:szCs w:val="24"/>
        </w:rPr>
        <w:t>а</w:t>
      </w:r>
      <w:r w:rsidRPr="00AD2220">
        <w:rPr>
          <w:rFonts w:ascii="Times New Roman" w:hAnsi="Times New Roman" w:cs="Times New Roman"/>
          <w:sz w:val="24"/>
          <w:szCs w:val="24"/>
        </w:rPr>
        <w:t xml:space="preserve"> к защите не допускается</w:t>
      </w:r>
      <w:r w:rsidRPr="00AD22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7ABB" w:rsidRPr="00AD2220" w:rsidRDefault="008F3337" w:rsidP="007E07A7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</w:rPr>
        <w:t>Обу</w:t>
      </w:r>
      <w:r w:rsidR="00A41943" w:rsidRPr="00AD2220">
        <w:rPr>
          <w:rFonts w:ascii="Times New Roman" w:hAnsi="Times New Roman" w:cs="Times New Roman"/>
          <w:sz w:val="24"/>
          <w:szCs w:val="24"/>
        </w:rPr>
        <w:t>ча</w:t>
      </w:r>
      <w:r w:rsidRPr="00AD2220">
        <w:rPr>
          <w:rFonts w:ascii="Times New Roman" w:hAnsi="Times New Roman" w:cs="Times New Roman"/>
          <w:sz w:val="24"/>
          <w:szCs w:val="24"/>
        </w:rPr>
        <w:t>ю</w:t>
      </w:r>
      <w:r w:rsidR="00A41943" w:rsidRPr="00AD2220">
        <w:rPr>
          <w:rFonts w:ascii="Times New Roman" w:hAnsi="Times New Roman" w:cs="Times New Roman"/>
          <w:sz w:val="24"/>
          <w:szCs w:val="24"/>
        </w:rPr>
        <w:t>щийся</w:t>
      </w:r>
      <w:r w:rsidR="009C2B5B" w:rsidRPr="00AD2220">
        <w:rPr>
          <w:rFonts w:ascii="Times New Roman" w:hAnsi="Times New Roman" w:cs="Times New Roman"/>
          <w:sz w:val="24"/>
          <w:szCs w:val="24"/>
        </w:rPr>
        <w:t xml:space="preserve"> 11 класса, успешно защитивший </w:t>
      </w:r>
      <w:proofErr w:type="gramStart"/>
      <w:r w:rsidR="009C2B5B" w:rsidRPr="00AD222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9C2B5B" w:rsidRPr="00AD2220">
        <w:rPr>
          <w:rFonts w:ascii="Times New Roman" w:hAnsi="Times New Roman" w:cs="Times New Roman"/>
          <w:sz w:val="24"/>
          <w:szCs w:val="24"/>
        </w:rPr>
        <w:t xml:space="preserve">,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="009C2B5B" w:rsidRPr="00AD2220">
        <w:rPr>
          <w:rFonts w:ascii="Times New Roman" w:hAnsi="Times New Roman" w:cs="Times New Roman"/>
          <w:sz w:val="24"/>
          <w:szCs w:val="24"/>
        </w:rPr>
        <w:t xml:space="preserve">получает отметку по пятибалльной системе: 5 (отлично), 4 (хорошо), 3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="009C2B5B" w:rsidRPr="00AD2220">
        <w:rPr>
          <w:rFonts w:ascii="Times New Roman" w:hAnsi="Times New Roman" w:cs="Times New Roman"/>
          <w:sz w:val="24"/>
          <w:szCs w:val="24"/>
        </w:rPr>
        <w:t xml:space="preserve">(удовлетворительно). Отметка фиксируется на отдельном бланке в Портфолио </w:t>
      </w:r>
      <w:r w:rsidR="00AD2220" w:rsidRPr="00AD2220">
        <w:rPr>
          <w:rFonts w:ascii="Times New Roman" w:hAnsi="Times New Roman" w:cs="Times New Roman"/>
          <w:sz w:val="24"/>
          <w:szCs w:val="24"/>
        </w:rPr>
        <w:br/>
      </w:r>
      <w:r w:rsidR="00247ABB" w:rsidRPr="00AD2220">
        <w:rPr>
          <w:rFonts w:ascii="Times New Roman" w:hAnsi="Times New Roman" w:cs="Times New Roman"/>
          <w:sz w:val="24"/>
          <w:szCs w:val="24"/>
        </w:rPr>
        <w:t>выпускн</w:t>
      </w:r>
      <w:r w:rsidR="00247ABB" w:rsidRPr="00AD2220">
        <w:rPr>
          <w:rFonts w:ascii="Times New Roman" w:hAnsi="Times New Roman" w:cs="Times New Roman"/>
          <w:sz w:val="24"/>
          <w:szCs w:val="24"/>
        </w:rPr>
        <w:t>и</w:t>
      </w:r>
      <w:r w:rsidR="00247ABB" w:rsidRPr="00AD2220">
        <w:rPr>
          <w:rFonts w:ascii="Times New Roman" w:hAnsi="Times New Roman" w:cs="Times New Roman"/>
          <w:sz w:val="24"/>
          <w:szCs w:val="24"/>
        </w:rPr>
        <w:t>ка, в</w:t>
      </w:r>
      <w:r w:rsidRPr="00AD2220">
        <w:rPr>
          <w:rFonts w:ascii="Times New Roman" w:hAnsi="Times New Roman" w:cs="Times New Roman"/>
          <w:sz w:val="24"/>
          <w:szCs w:val="24"/>
        </w:rPr>
        <w:t xml:space="preserve"> классном (электронном</w:t>
      </w:r>
      <w:r w:rsidR="00247ABB" w:rsidRPr="00AD2220">
        <w:rPr>
          <w:rFonts w:ascii="Times New Roman" w:hAnsi="Times New Roman" w:cs="Times New Roman"/>
          <w:sz w:val="24"/>
          <w:szCs w:val="24"/>
        </w:rPr>
        <w:t xml:space="preserve"> журнале</w:t>
      </w:r>
      <w:r w:rsidRPr="00AD2220">
        <w:rPr>
          <w:rFonts w:ascii="Times New Roman" w:hAnsi="Times New Roman" w:cs="Times New Roman"/>
          <w:sz w:val="24"/>
          <w:szCs w:val="24"/>
        </w:rPr>
        <w:t>)</w:t>
      </w:r>
      <w:r w:rsidR="00247ABB" w:rsidRPr="00AD2220">
        <w:rPr>
          <w:rFonts w:ascii="Times New Roman" w:hAnsi="Times New Roman" w:cs="Times New Roman"/>
          <w:sz w:val="24"/>
          <w:szCs w:val="24"/>
        </w:rPr>
        <w:t xml:space="preserve"> на странице «</w:t>
      </w:r>
      <w:proofErr w:type="gramStart"/>
      <w:r w:rsidR="00247ABB" w:rsidRPr="00AD222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47ABB" w:rsidRPr="00AD2220">
        <w:rPr>
          <w:rFonts w:ascii="Times New Roman" w:hAnsi="Times New Roman" w:cs="Times New Roman"/>
          <w:sz w:val="24"/>
          <w:szCs w:val="24"/>
        </w:rPr>
        <w:t xml:space="preserve">» и в личном деле </w:t>
      </w:r>
      <w:r w:rsidRPr="00AD2220">
        <w:rPr>
          <w:rFonts w:ascii="Times New Roman" w:hAnsi="Times New Roman" w:cs="Times New Roman"/>
          <w:sz w:val="24"/>
          <w:szCs w:val="24"/>
        </w:rPr>
        <w:t>об</w:t>
      </w:r>
      <w:r w:rsidR="00F128A6" w:rsidRPr="00AD2220">
        <w:rPr>
          <w:rFonts w:ascii="Times New Roman" w:hAnsi="Times New Roman" w:cs="Times New Roman"/>
          <w:sz w:val="24"/>
          <w:szCs w:val="24"/>
        </w:rPr>
        <w:t>у</w:t>
      </w:r>
      <w:r w:rsidR="00247ABB" w:rsidRPr="00AD2220">
        <w:rPr>
          <w:rFonts w:ascii="Times New Roman" w:hAnsi="Times New Roman" w:cs="Times New Roman"/>
          <w:sz w:val="24"/>
          <w:szCs w:val="24"/>
        </w:rPr>
        <w:t>ча</w:t>
      </w:r>
      <w:r w:rsidR="00F128A6" w:rsidRPr="00AD2220">
        <w:rPr>
          <w:rFonts w:ascii="Times New Roman" w:hAnsi="Times New Roman" w:cs="Times New Roman"/>
          <w:sz w:val="24"/>
          <w:szCs w:val="24"/>
        </w:rPr>
        <w:t>ю</w:t>
      </w:r>
      <w:r w:rsidR="00247ABB" w:rsidRPr="00AD2220">
        <w:rPr>
          <w:rFonts w:ascii="Times New Roman" w:hAnsi="Times New Roman" w:cs="Times New Roman"/>
          <w:sz w:val="24"/>
          <w:szCs w:val="24"/>
        </w:rPr>
        <w:t>щегося.</w:t>
      </w:r>
    </w:p>
    <w:p w:rsidR="00AD2220" w:rsidRPr="00AD2220" w:rsidRDefault="00AD2220" w:rsidP="007E07A7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7171" w:rsidRPr="00AD2220" w:rsidRDefault="008A7171" w:rsidP="007E07A7">
      <w:pPr>
        <w:pStyle w:val="a5"/>
        <w:numPr>
          <w:ilvl w:val="0"/>
          <w:numId w:val="47"/>
        </w:numPr>
        <w:tabs>
          <w:tab w:val="left" w:pos="0"/>
        </w:tabs>
        <w:spacing w:before="0" w:beforeAutospacing="0" w:after="0" w:afterAutospacing="0" w:line="276" w:lineRule="auto"/>
        <w:ind w:left="0" w:firstLine="0"/>
        <w:jc w:val="center"/>
        <w:rPr>
          <w:b/>
          <w:bCs/>
        </w:rPr>
      </w:pPr>
      <w:r w:rsidRPr="00AD2220">
        <w:rPr>
          <w:b/>
          <w:bCs/>
        </w:rPr>
        <w:t xml:space="preserve">Требования к оформлению </w:t>
      </w:r>
      <w:proofErr w:type="gramStart"/>
      <w:r w:rsidR="00DF3697" w:rsidRPr="00AD2220">
        <w:rPr>
          <w:b/>
          <w:bCs/>
        </w:rPr>
        <w:t>индивидуального проекта</w:t>
      </w:r>
      <w:proofErr w:type="gramEnd"/>
    </w:p>
    <w:p w:rsidR="004556DE" w:rsidRPr="00AD2220" w:rsidRDefault="004556DE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</w:p>
    <w:p w:rsidR="00DF3697" w:rsidRPr="00AD2220" w:rsidRDefault="008A7171" w:rsidP="007E07A7">
      <w:pPr>
        <w:pStyle w:val="a3"/>
        <w:numPr>
          <w:ilvl w:val="1"/>
          <w:numId w:val="4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t>Тема работы долж</w:t>
      </w:r>
      <w:r w:rsidR="00DF3697" w:rsidRPr="00AD2220">
        <w:rPr>
          <w:rFonts w:ascii="Times New Roman" w:hAnsi="Times New Roman" w:cs="Times New Roman"/>
          <w:sz w:val="24"/>
          <w:szCs w:val="24"/>
          <w:lang w:eastAsia="ru-RU"/>
        </w:rPr>
        <w:t>на быть сформулирована г</w:t>
      </w:r>
      <w:r w:rsidR="00F128A6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рамотно с литературной точки </w:t>
      </w:r>
      <w:r w:rsidR="001F7307" w:rsidRPr="00AD2220">
        <w:rPr>
          <w:rFonts w:ascii="Times New Roman" w:hAnsi="Times New Roman" w:cs="Times New Roman"/>
          <w:sz w:val="24"/>
          <w:szCs w:val="24"/>
          <w:lang w:eastAsia="ru-RU"/>
        </w:rPr>
        <w:t>зр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F3697" w:rsidRPr="00AD2220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и отражать содержание проекта.</w:t>
      </w:r>
    </w:p>
    <w:p w:rsidR="00DF3697" w:rsidRPr="00AD2220" w:rsidRDefault="00DF3697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>должна содержать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>: титульный лист, оглавление, введение, о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новную часть, заключение, список литературы. </w:t>
      </w:r>
    </w:p>
    <w:p w:rsidR="008A7171" w:rsidRPr="00AD2220" w:rsidRDefault="008A7171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DF3697" w:rsidRPr="00AD2220">
        <w:rPr>
          <w:rFonts w:ascii="Times New Roman" w:hAnsi="Times New Roman" w:cs="Times New Roman"/>
          <w:bCs/>
          <w:sz w:val="24"/>
          <w:szCs w:val="24"/>
          <w:lang w:eastAsia="ru-RU"/>
        </w:rPr>
        <w:t>.3</w:t>
      </w:r>
      <w:r w:rsidRPr="00AD222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выполняется на листах стандарта</w:t>
      </w:r>
      <w:proofErr w:type="gramStart"/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4, шрифтом </w:t>
      </w:r>
      <w:proofErr w:type="spellStart"/>
      <w:r w:rsidRPr="00AD2220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220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220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мером шрифта 12 п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унктов с интервалом между строк 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– 1,5. Размер полей: </w:t>
      </w:r>
      <w:proofErr w:type="gramStart"/>
      <w:r w:rsidRPr="00AD2220">
        <w:rPr>
          <w:rFonts w:ascii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– 2см., нижнее 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– 1,5 см., левое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– 3см., правое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– 2 см.</w:t>
      </w:r>
    </w:p>
    <w:p w:rsidR="008A7171" w:rsidRPr="00AD2220" w:rsidRDefault="008A7171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Каждая новая глава на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>чинается с новой страницы. Точка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заголовка, 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располаг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>емого посредине строки, не стави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AD22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7171" w:rsidRPr="00AD2220" w:rsidRDefault="008A7171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8A7171" w:rsidRPr="00AD2220" w:rsidRDefault="008A7171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t>Все сокращения в тексте должны быть расшифрованы.</w:t>
      </w:r>
    </w:p>
    <w:p w:rsidR="009C1A8E" w:rsidRPr="00AD2220" w:rsidRDefault="009C1A8E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>екст работы нумеруется арабскими цифрами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. Титульный лист считается первым, но не нумеруется. </w:t>
      </w:r>
    </w:p>
    <w:p w:rsidR="008A7171" w:rsidRPr="00AD2220" w:rsidRDefault="009C1A8E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использованной литературы оформляется в соответствии с 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>требов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>ниями ГОСТа: в алфавитном порядке: фамилии авторов, наименование источника, место и год издания, наименование издательства, к</w:t>
      </w:r>
      <w:r w:rsidR="00F128A6" w:rsidRPr="00AD2220">
        <w:rPr>
          <w:rFonts w:ascii="Times New Roman" w:hAnsi="Times New Roman" w:cs="Times New Roman"/>
          <w:sz w:val="24"/>
          <w:szCs w:val="24"/>
          <w:lang w:eastAsia="ru-RU"/>
        </w:rPr>
        <w:t>оличество страниц. Если использую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A7171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>При использовании матер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00950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алов Интернета дается ссылка на сайт. </w:t>
      </w:r>
    </w:p>
    <w:p w:rsidR="00331D66" w:rsidRPr="00AD2220" w:rsidRDefault="00700950" w:rsidP="007E07A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5.5. Инженерно-конструкторский проект должен включать </w:t>
      </w:r>
      <w:r w:rsidR="00BF4674" w:rsidRPr="00AD2220">
        <w:rPr>
          <w:rFonts w:ascii="Times New Roman" w:hAnsi="Times New Roman" w:cs="Times New Roman"/>
          <w:iCs/>
          <w:sz w:val="24"/>
          <w:szCs w:val="24"/>
        </w:rPr>
        <w:t xml:space="preserve">материальный объект, макет, </w:t>
      </w:r>
      <w:r w:rsidR="00BF4674" w:rsidRPr="00AD2220">
        <w:rPr>
          <w:rFonts w:ascii="Times New Roman" w:hAnsi="Times New Roman" w:cs="Times New Roman"/>
          <w:sz w:val="24"/>
          <w:szCs w:val="24"/>
        </w:rPr>
        <w:t>иное конструкторское изделие</w:t>
      </w:r>
      <w:r w:rsidR="00BF4674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, его описание и пояснительную записку об </w:t>
      </w:r>
      <w:r w:rsidR="00AD2220" w:rsidRPr="00AD222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F4674" w:rsidRPr="00AD2220">
        <w:rPr>
          <w:rFonts w:ascii="Times New Roman" w:hAnsi="Times New Roman" w:cs="Times New Roman"/>
          <w:sz w:val="24"/>
          <w:szCs w:val="24"/>
          <w:lang w:eastAsia="ru-RU"/>
        </w:rPr>
        <w:t>изгото</w:t>
      </w:r>
      <w:r w:rsidR="00BF4674" w:rsidRPr="00AD222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F4674" w:rsidRPr="00AD2220">
        <w:rPr>
          <w:rFonts w:ascii="Times New Roman" w:hAnsi="Times New Roman" w:cs="Times New Roman"/>
          <w:sz w:val="24"/>
          <w:szCs w:val="24"/>
          <w:lang w:eastAsia="ru-RU"/>
        </w:rPr>
        <w:t xml:space="preserve">лении продукта. </w:t>
      </w:r>
    </w:p>
    <w:p w:rsidR="00BF4674" w:rsidRPr="00AD2220" w:rsidRDefault="00AD2220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AD2220">
        <w:rPr>
          <w:b/>
          <w:bCs/>
        </w:rPr>
        <w:t xml:space="preserve">6. </w:t>
      </w:r>
      <w:r w:rsidR="00BF4674" w:rsidRPr="00AD2220">
        <w:rPr>
          <w:b/>
          <w:bCs/>
        </w:rPr>
        <w:t>Функцион</w:t>
      </w:r>
      <w:r w:rsidR="00580569" w:rsidRPr="00AD2220">
        <w:rPr>
          <w:b/>
          <w:bCs/>
        </w:rPr>
        <w:t xml:space="preserve">альные обязанности руководителей </w:t>
      </w:r>
      <w:proofErr w:type="gramStart"/>
      <w:r w:rsidR="00580569" w:rsidRPr="00AD2220">
        <w:rPr>
          <w:b/>
          <w:bCs/>
        </w:rPr>
        <w:t>индивидуальных проектов</w:t>
      </w:r>
      <w:proofErr w:type="gramEnd"/>
    </w:p>
    <w:p w:rsidR="00BF4674" w:rsidRPr="00AD2220" w:rsidRDefault="00BF4674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AD2220">
        <w:rPr>
          <w:bCs/>
        </w:rPr>
        <w:t xml:space="preserve">6.1. Ответственность за выполнение </w:t>
      </w:r>
      <w:proofErr w:type="gramStart"/>
      <w:r w:rsidRPr="00AD2220">
        <w:rPr>
          <w:bCs/>
        </w:rPr>
        <w:t>индивидуального проекта</w:t>
      </w:r>
      <w:proofErr w:type="gramEnd"/>
      <w:r w:rsidRPr="00AD2220">
        <w:rPr>
          <w:bCs/>
        </w:rPr>
        <w:t xml:space="preserve"> возлагается на </w:t>
      </w:r>
      <w:r w:rsidR="00AD2220" w:rsidRPr="00AD2220">
        <w:rPr>
          <w:bCs/>
        </w:rPr>
        <w:br/>
      </w:r>
      <w:r w:rsidRPr="00AD2220">
        <w:rPr>
          <w:bCs/>
        </w:rPr>
        <w:t xml:space="preserve">педагога – </w:t>
      </w:r>
      <w:proofErr w:type="spellStart"/>
      <w:r w:rsidRPr="00AD2220">
        <w:rPr>
          <w:bCs/>
        </w:rPr>
        <w:t>тьютора</w:t>
      </w:r>
      <w:proofErr w:type="spellEnd"/>
      <w:r w:rsidRPr="00AD2220">
        <w:rPr>
          <w:bCs/>
        </w:rPr>
        <w:t>,</w:t>
      </w:r>
      <w:r w:rsidR="00F128A6" w:rsidRPr="00AD2220">
        <w:rPr>
          <w:bCs/>
        </w:rPr>
        <w:t xml:space="preserve"> (учителя), </w:t>
      </w:r>
      <w:r w:rsidRPr="00AD2220">
        <w:rPr>
          <w:bCs/>
        </w:rPr>
        <w:t xml:space="preserve">который оказывает содействие в определении темы </w:t>
      </w:r>
      <w:r w:rsidR="00AD2220" w:rsidRPr="00AD2220">
        <w:rPr>
          <w:bCs/>
        </w:rPr>
        <w:br/>
      </w:r>
      <w:r w:rsidRPr="00AD2220">
        <w:rPr>
          <w:bCs/>
        </w:rPr>
        <w:t xml:space="preserve">проекта, отслеживает процесс работы над проектом, контролирует ведение проектной папки (портфолио проекта), оценивает текущую работу учащегося и решает вопрос о </w:t>
      </w:r>
      <w:r w:rsidR="00AD2220" w:rsidRPr="00AD2220">
        <w:rPr>
          <w:bCs/>
        </w:rPr>
        <w:br/>
      </w:r>
      <w:r w:rsidRPr="00AD2220">
        <w:rPr>
          <w:bCs/>
        </w:rPr>
        <w:t xml:space="preserve">допуске учащегося к защите проекта. </w:t>
      </w:r>
      <w:proofErr w:type="spellStart"/>
      <w:r w:rsidRPr="00AD2220">
        <w:rPr>
          <w:bCs/>
        </w:rPr>
        <w:t>Тьютор</w:t>
      </w:r>
      <w:proofErr w:type="spellEnd"/>
      <w:r w:rsidR="004A1F82" w:rsidRPr="00AD2220">
        <w:rPr>
          <w:bCs/>
        </w:rPr>
        <w:t xml:space="preserve"> (учитель)</w:t>
      </w:r>
      <w:r w:rsidRPr="00AD2220">
        <w:rPr>
          <w:bCs/>
        </w:rPr>
        <w:t xml:space="preserve"> не несет ответственности за </w:t>
      </w:r>
      <w:r w:rsidR="00AD2220" w:rsidRPr="00AD2220">
        <w:rPr>
          <w:bCs/>
        </w:rPr>
        <w:br/>
      </w:r>
      <w:r w:rsidRPr="00AD2220">
        <w:rPr>
          <w:bCs/>
        </w:rPr>
        <w:t>с</w:t>
      </w:r>
      <w:r w:rsidRPr="00AD2220">
        <w:rPr>
          <w:bCs/>
        </w:rPr>
        <w:t>о</w:t>
      </w:r>
      <w:r w:rsidRPr="00AD2220">
        <w:rPr>
          <w:bCs/>
        </w:rPr>
        <w:t>держание проекта.</w:t>
      </w:r>
    </w:p>
    <w:p w:rsidR="00BF4674" w:rsidRPr="00AD2220" w:rsidRDefault="00BF4674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AD2220">
        <w:rPr>
          <w:bCs/>
        </w:rPr>
        <w:t xml:space="preserve">6.2. Проект может выполняться </w:t>
      </w:r>
      <w:r w:rsidR="004A1F82" w:rsidRPr="00AD2220">
        <w:rPr>
          <w:bCs/>
        </w:rPr>
        <w:t>об</w:t>
      </w:r>
      <w:r w:rsidRPr="00AD2220">
        <w:rPr>
          <w:bCs/>
        </w:rPr>
        <w:t>уча</w:t>
      </w:r>
      <w:r w:rsidR="004A1F82" w:rsidRPr="00AD2220">
        <w:rPr>
          <w:bCs/>
        </w:rPr>
        <w:t>ю</w:t>
      </w:r>
      <w:r w:rsidRPr="00AD2220">
        <w:rPr>
          <w:bCs/>
        </w:rPr>
        <w:t>щимся самостоятельно</w:t>
      </w:r>
      <w:r w:rsidR="00763C63" w:rsidRPr="00AD2220">
        <w:rPr>
          <w:bCs/>
        </w:rPr>
        <w:t>,</w:t>
      </w:r>
      <w:r w:rsidRPr="00AD2220">
        <w:rPr>
          <w:bCs/>
        </w:rPr>
        <w:t xml:space="preserve"> без участия </w:t>
      </w:r>
      <w:r w:rsidR="00AD2220" w:rsidRPr="00AD2220">
        <w:rPr>
          <w:bCs/>
        </w:rPr>
        <w:br/>
      </w:r>
      <w:r w:rsidRPr="00AD2220">
        <w:rPr>
          <w:bCs/>
        </w:rPr>
        <w:t>педаг</w:t>
      </w:r>
      <w:r w:rsidRPr="00AD2220">
        <w:rPr>
          <w:bCs/>
        </w:rPr>
        <w:t>о</w:t>
      </w:r>
      <w:r w:rsidRPr="00AD2220">
        <w:rPr>
          <w:bCs/>
        </w:rPr>
        <w:t>г</w:t>
      </w:r>
      <w:proofErr w:type="gramStart"/>
      <w:r w:rsidRPr="00AD2220">
        <w:rPr>
          <w:bCs/>
        </w:rPr>
        <w:t>а-</w:t>
      </w:r>
      <w:proofErr w:type="gramEnd"/>
      <w:r w:rsidRPr="00AD2220">
        <w:rPr>
          <w:bCs/>
        </w:rPr>
        <w:t xml:space="preserve"> консультанта по содержанию проекта.</w:t>
      </w:r>
    </w:p>
    <w:p w:rsidR="004556DE" w:rsidRPr="00AD2220" w:rsidRDefault="00BF4674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AD2220">
        <w:rPr>
          <w:bCs/>
        </w:rPr>
        <w:t xml:space="preserve">6.3. В случае необходимости </w:t>
      </w:r>
      <w:r w:rsidR="00763C63" w:rsidRPr="00AD2220">
        <w:rPr>
          <w:bCs/>
        </w:rPr>
        <w:t xml:space="preserve">учащемуся назначается учитель – предметник в </w:t>
      </w:r>
      <w:r w:rsidR="00AD2220" w:rsidRPr="00AD2220">
        <w:rPr>
          <w:bCs/>
        </w:rPr>
        <w:br/>
      </w:r>
      <w:r w:rsidR="00763C63" w:rsidRPr="00AD2220">
        <w:rPr>
          <w:bCs/>
        </w:rPr>
        <w:t>кач</w:t>
      </w:r>
      <w:r w:rsidR="00763C63" w:rsidRPr="00AD2220">
        <w:rPr>
          <w:bCs/>
        </w:rPr>
        <w:t>е</w:t>
      </w:r>
      <w:r w:rsidR="00763C63" w:rsidRPr="00AD2220">
        <w:rPr>
          <w:bCs/>
        </w:rPr>
        <w:t xml:space="preserve">стве консультанта по содержанию проекта. </w:t>
      </w:r>
    </w:p>
    <w:p w:rsidR="00BF4674" w:rsidRPr="00AD2220" w:rsidRDefault="004556DE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AD2220">
        <w:rPr>
          <w:bCs/>
        </w:rPr>
        <w:t xml:space="preserve">6.4. </w:t>
      </w:r>
      <w:proofErr w:type="gramStart"/>
      <w:r w:rsidRPr="00AD2220">
        <w:rPr>
          <w:bCs/>
        </w:rPr>
        <w:t xml:space="preserve">Для </w:t>
      </w:r>
      <w:r w:rsidR="004A1F82" w:rsidRPr="00AD2220">
        <w:rPr>
          <w:bCs/>
        </w:rPr>
        <w:t>об</w:t>
      </w:r>
      <w:r w:rsidRPr="00AD2220">
        <w:rPr>
          <w:bCs/>
        </w:rPr>
        <w:t>уча</w:t>
      </w:r>
      <w:r w:rsidR="004A1F82" w:rsidRPr="00AD2220">
        <w:rPr>
          <w:bCs/>
        </w:rPr>
        <w:t>ю</w:t>
      </w:r>
      <w:r w:rsidRPr="00AD2220">
        <w:rPr>
          <w:bCs/>
        </w:rPr>
        <w:t xml:space="preserve">щихся, разрабатывающих инженерно-конструкторский </w:t>
      </w:r>
      <w:r w:rsidR="00A25A61" w:rsidRPr="00AD2220">
        <w:rPr>
          <w:bCs/>
        </w:rPr>
        <w:t xml:space="preserve">или </w:t>
      </w:r>
      <w:r w:rsidR="00AD2220" w:rsidRPr="00AD2220">
        <w:rPr>
          <w:bCs/>
        </w:rPr>
        <w:br/>
        <w:t>исследо</w:t>
      </w:r>
      <w:r w:rsidR="00A25A61" w:rsidRPr="00AD2220">
        <w:rPr>
          <w:bCs/>
        </w:rPr>
        <w:t xml:space="preserve">вательские </w:t>
      </w:r>
      <w:r w:rsidRPr="00AD2220">
        <w:rPr>
          <w:bCs/>
        </w:rPr>
        <w:t xml:space="preserve">проекты, консультантами могут быть привлеченные специалисты, </w:t>
      </w:r>
      <w:r w:rsidR="00AD2220" w:rsidRPr="00AD2220">
        <w:rPr>
          <w:bCs/>
        </w:rPr>
        <w:br/>
      </w:r>
      <w:r w:rsidRPr="00AD2220">
        <w:rPr>
          <w:bCs/>
        </w:rPr>
        <w:t>которые оказываю</w:t>
      </w:r>
      <w:r w:rsidR="00763C63" w:rsidRPr="00AD2220">
        <w:rPr>
          <w:bCs/>
        </w:rPr>
        <w:t xml:space="preserve">т содействие в </w:t>
      </w:r>
      <w:r w:rsidRPr="00AD2220">
        <w:rPr>
          <w:bCs/>
        </w:rPr>
        <w:t xml:space="preserve">выборе проблемной области исследования, при </w:t>
      </w:r>
      <w:r w:rsidR="00AD2220" w:rsidRPr="00AD2220">
        <w:rPr>
          <w:bCs/>
        </w:rPr>
        <w:br/>
      </w:r>
      <w:r w:rsidRPr="00AD2220">
        <w:rPr>
          <w:bCs/>
        </w:rPr>
        <w:t>необх</w:t>
      </w:r>
      <w:r w:rsidRPr="00AD2220">
        <w:rPr>
          <w:bCs/>
        </w:rPr>
        <w:t>о</w:t>
      </w:r>
      <w:r w:rsidRPr="00AD2220">
        <w:rPr>
          <w:bCs/>
        </w:rPr>
        <w:t>димости определяют технические задания, выявляют недоработки и определяют пути их устран</w:t>
      </w:r>
      <w:r w:rsidRPr="00AD2220">
        <w:rPr>
          <w:bCs/>
        </w:rPr>
        <w:t>е</w:t>
      </w:r>
      <w:r w:rsidRPr="00AD2220">
        <w:rPr>
          <w:bCs/>
        </w:rPr>
        <w:t xml:space="preserve">ний, помогают готовить техническую </w:t>
      </w:r>
      <w:r w:rsidR="00AD2220" w:rsidRPr="00AD2220">
        <w:rPr>
          <w:bCs/>
        </w:rPr>
        <w:t xml:space="preserve">документацию к защите проекта. </w:t>
      </w:r>
      <w:proofErr w:type="gramEnd"/>
    </w:p>
    <w:p w:rsidR="004A1F82" w:rsidRPr="00AD2220" w:rsidRDefault="004A1F82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</w:p>
    <w:p w:rsidR="00BF4674" w:rsidRPr="00AD2220" w:rsidRDefault="004556DE" w:rsidP="007E07A7">
      <w:pPr>
        <w:pStyle w:val="a5"/>
        <w:tabs>
          <w:tab w:val="left" w:pos="284"/>
        </w:tabs>
        <w:spacing w:before="0" w:beforeAutospacing="0" w:after="0" w:afterAutospacing="0" w:line="276" w:lineRule="auto"/>
        <w:contextualSpacing/>
        <w:jc w:val="center"/>
        <w:rPr>
          <w:b/>
          <w:bCs/>
        </w:rPr>
      </w:pPr>
      <w:r w:rsidRPr="00AD2220">
        <w:rPr>
          <w:b/>
          <w:bCs/>
        </w:rPr>
        <w:t xml:space="preserve">7. </w:t>
      </w:r>
      <w:r w:rsidR="00BF4674" w:rsidRPr="00AD2220">
        <w:rPr>
          <w:b/>
          <w:bCs/>
        </w:rPr>
        <w:t xml:space="preserve">Механизм стимулирования </w:t>
      </w:r>
      <w:r w:rsidRPr="00AD2220">
        <w:rPr>
          <w:b/>
          <w:bCs/>
        </w:rPr>
        <w:t xml:space="preserve">педагогов, участвующих в организации </w:t>
      </w:r>
      <w:r w:rsidR="00967B3E" w:rsidRPr="00AD2220">
        <w:rPr>
          <w:b/>
          <w:bCs/>
        </w:rPr>
        <w:t>проектной д</w:t>
      </w:r>
      <w:r w:rsidR="00967B3E" w:rsidRPr="00AD2220">
        <w:rPr>
          <w:b/>
          <w:bCs/>
        </w:rPr>
        <w:t>е</w:t>
      </w:r>
      <w:r w:rsidR="00967B3E" w:rsidRPr="00AD2220">
        <w:rPr>
          <w:b/>
          <w:bCs/>
        </w:rPr>
        <w:t>ятельности учащихся среднего уровня образования</w:t>
      </w:r>
    </w:p>
    <w:p w:rsidR="00967B3E" w:rsidRPr="00AD2220" w:rsidRDefault="00967B3E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</w:rPr>
      </w:pPr>
    </w:p>
    <w:p w:rsidR="00967B3E" w:rsidRPr="00AD2220" w:rsidRDefault="00967B3E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AD2220">
        <w:rPr>
          <w:bCs/>
        </w:rPr>
        <w:t xml:space="preserve">7.1. Сопровождение </w:t>
      </w:r>
      <w:proofErr w:type="gramStart"/>
      <w:r w:rsidRPr="00AD2220">
        <w:rPr>
          <w:bCs/>
        </w:rPr>
        <w:t>индивидуальных проектов</w:t>
      </w:r>
      <w:proofErr w:type="gramEnd"/>
      <w:r w:rsidRPr="00AD2220">
        <w:rPr>
          <w:bCs/>
        </w:rPr>
        <w:t xml:space="preserve"> педагогом – </w:t>
      </w:r>
      <w:proofErr w:type="spellStart"/>
      <w:r w:rsidRPr="00AD2220">
        <w:rPr>
          <w:bCs/>
        </w:rPr>
        <w:t>тьютором</w:t>
      </w:r>
      <w:proofErr w:type="spellEnd"/>
      <w:r w:rsidR="004A1F82" w:rsidRPr="00AD2220">
        <w:rPr>
          <w:bCs/>
        </w:rPr>
        <w:t xml:space="preserve"> (учителем)</w:t>
      </w:r>
      <w:r w:rsidRPr="00AD2220">
        <w:rPr>
          <w:bCs/>
        </w:rPr>
        <w:t xml:space="preserve"> является его функциональной обязанностью, фиксируется в Журнале </w:t>
      </w:r>
      <w:proofErr w:type="spellStart"/>
      <w:r w:rsidRPr="00AD2220">
        <w:rPr>
          <w:bCs/>
        </w:rPr>
        <w:t>тьютора</w:t>
      </w:r>
      <w:proofErr w:type="spellEnd"/>
      <w:r w:rsidRPr="00AD2220">
        <w:rPr>
          <w:bCs/>
        </w:rPr>
        <w:t xml:space="preserve"> и </w:t>
      </w:r>
      <w:r w:rsidR="00AD2220" w:rsidRPr="00AD2220">
        <w:rPr>
          <w:bCs/>
        </w:rPr>
        <w:br/>
      </w:r>
      <w:r w:rsidRPr="00AD2220">
        <w:rPr>
          <w:bCs/>
        </w:rPr>
        <w:t xml:space="preserve">оплачивается в соответствии с тарификацией и с </w:t>
      </w:r>
      <w:r w:rsidR="002D54C1" w:rsidRPr="00AD2220">
        <w:rPr>
          <w:bCs/>
        </w:rPr>
        <w:t xml:space="preserve">показателями </w:t>
      </w:r>
      <w:r w:rsidR="00580569" w:rsidRPr="00AD2220">
        <w:rPr>
          <w:bCs/>
        </w:rPr>
        <w:t xml:space="preserve">Положения о </w:t>
      </w:r>
      <w:r w:rsidR="00AD2220" w:rsidRPr="00AD2220">
        <w:rPr>
          <w:bCs/>
        </w:rPr>
        <w:br/>
      </w:r>
      <w:r w:rsidR="00580569" w:rsidRPr="00AD2220">
        <w:rPr>
          <w:bCs/>
        </w:rPr>
        <w:t>распределении стим</w:t>
      </w:r>
      <w:r w:rsidR="00580569" w:rsidRPr="00AD2220">
        <w:rPr>
          <w:bCs/>
        </w:rPr>
        <w:t>у</w:t>
      </w:r>
      <w:r w:rsidR="00580569" w:rsidRPr="00AD2220">
        <w:rPr>
          <w:bCs/>
        </w:rPr>
        <w:t xml:space="preserve">лирующей части оплаты труда работников </w:t>
      </w:r>
      <w:r w:rsidR="004A1F82" w:rsidRPr="00AD2220">
        <w:rPr>
          <w:bCs/>
        </w:rPr>
        <w:t>МАОУ «СОШ № 29»</w:t>
      </w:r>
      <w:r w:rsidR="00580569" w:rsidRPr="00AD2220">
        <w:rPr>
          <w:bCs/>
        </w:rPr>
        <w:t>.</w:t>
      </w:r>
    </w:p>
    <w:p w:rsidR="00967B3E" w:rsidRPr="00AD2220" w:rsidRDefault="00967B3E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AD2220">
        <w:rPr>
          <w:bCs/>
        </w:rPr>
        <w:t xml:space="preserve">7.2. Сопровождение </w:t>
      </w:r>
      <w:proofErr w:type="gramStart"/>
      <w:r w:rsidRPr="00AD2220">
        <w:rPr>
          <w:bCs/>
        </w:rPr>
        <w:t>индивидуальных проектов</w:t>
      </w:r>
      <w:proofErr w:type="gramEnd"/>
      <w:r w:rsidRPr="00AD2220">
        <w:rPr>
          <w:bCs/>
        </w:rPr>
        <w:t xml:space="preserve"> педагогами – консультантами </w:t>
      </w:r>
      <w:r w:rsidR="00AD2220" w:rsidRPr="00AD2220">
        <w:rPr>
          <w:bCs/>
        </w:rPr>
        <w:br/>
      </w:r>
      <w:r w:rsidRPr="00AD2220">
        <w:rPr>
          <w:bCs/>
        </w:rPr>
        <w:t>ст</w:t>
      </w:r>
      <w:r w:rsidRPr="00AD2220">
        <w:rPr>
          <w:bCs/>
        </w:rPr>
        <w:t>и</w:t>
      </w:r>
      <w:r w:rsidRPr="00AD2220">
        <w:rPr>
          <w:bCs/>
        </w:rPr>
        <w:t>мулируется по результатам защиты проектов</w:t>
      </w:r>
      <w:r w:rsidR="00580569" w:rsidRPr="00AD2220">
        <w:rPr>
          <w:bCs/>
        </w:rPr>
        <w:t xml:space="preserve">. </w:t>
      </w:r>
      <w:proofErr w:type="gramStart"/>
      <w:r w:rsidR="00580569" w:rsidRPr="00AD2220">
        <w:rPr>
          <w:bCs/>
        </w:rPr>
        <w:t>Высокий балл на итоговой защите в 11 классе, а также д</w:t>
      </w:r>
      <w:r w:rsidR="00580569" w:rsidRPr="00AD2220">
        <w:t xml:space="preserve">окументально подтвержденный результат (лауреат, призовые места) </w:t>
      </w:r>
      <w:r w:rsidR="00AD2220" w:rsidRPr="00AD2220">
        <w:br/>
      </w:r>
      <w:r w:rsidR="00580569" w:rsidRPr="00AD2220">
        <w:t xml:space="preserve">участия в конкурсах и научных конференциях муниципального, регионального, </w:t>
      </w:r>
      <w:r w:rsidR="00AD2220" w:rsidRPr="00AD2220">
        <w:br/>
      </w:r>
      <w:r w:rsidR="00580569" w:rsidRPr="00AD2220">
        <w:t xml:space="preserve">федерального и международного уровней дает консультанту проекта право на </w:t>
      </w:r>
      <w:r w:rsidR="00AD2220" w:rsidRPr="00AD2220">
        <w:br/>
      </w:r>
      <w:r w:rsidR="00580569" w:rsidRPr="00AD2220">
        <w:t xml:space="preserve">вознаграждение из стимулирующего фонда оплаты труда в виде </w:t>
      </w:r>
      <w:r w:rsidR="00812875" w:rsidRPr="00AD2220">
        <w:t xml:space="preserve">зафиксированного </w:t>
      </w:r>
      <w:r w:rsidR="00AD2220" w:rsidRPr="00AD2220">
        <w:br/>
      </w:r>
      <w:r w:rsidR="00812875" w:rsidRPr="00AD2220">
        <w:lastRenderedPageBreak/>
        <w:t>р</w:t>
      </w:r>
      <w:r w:rsidR="00812875" w:rsidRPr="00AD2220">
        <w:t>е</w:t>
      </w:r>
      <w:r w:rsidR="00812875" w:rsidRPr="00AD2220">
        <w:t>зультата учащегося</w:t>
      </w:r>
      <w:r w:rsidR="00580569" w:rsidRPr="00AD2220">
        <w:t xml:space="preserve"> в листе оценки результативности профессиональной деятельности</w:t>
      </w:r>
      <w:r w:rsidR="000F725B" w:rsidRPr="00AD2220">
        <w:t xml:space="preserve"> учителя</w:t>
      </w:r>
      <w:r w:rsidR="00AD2220" w:rsidRPr="00AD2220">
        <w:t>.</w:t>
      </w:r>
      <w:proofErr w:type="gramEnd"/>
    </w:p>
    <w:p w:rsidR="00BF4674" w:rsidRPr="00AD2220" w:rsidRDefault="00580569" w:rsidP="007E07A7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AD2220">
        <w:rPr>
          <w:bCs/>
        </w:rPr>
        <w:t xml:space="preserve">7.3. </w:t>
      </w:r>
      <w:r w:rsidR="00BF4674" w:rsidRPr="00AD2220">
        <w:t>Обладатели лучших проектов могут направляться в командировки для уч</w:t>
      </w:r>
      <w:r w:rsidR="00BF4674" w:rsidRPr="00AD2220">
        <w:t>а</w:t>
      </w:r>
      <w:r w:rsidR="00BF4674" w:rsidRPr="00AD2220">
        <w:t>стия в научно-творческих конференциях и семинарах, на курсы повышения квалиф</w:t>
      </w:r>
      <w:r w:rsidR="00BF4674" w:rsidRPr="00AD2220">
        <w:t>и</w:t>
      </w:r>
      <w:r w:rsidR="00BF4674" w:rsidRPr="00AD2220">
        <w:t>кации и переподготовки педагогических кадров, номинироваться на</w:t>
      </w:r>
      <w:bookmarkStart w:id="0" w:name="_GoBack"/>
      <w:bookmarkEnd w:id="0"/>
      <w:r w:rsidR="00BF4674" w:rsidRPr="00AD2220">
        <w:t xml:space="preserve"> получение</w:t>
      </w:r>
      <w:r w:rsidRPr="00AD2220">
        <w:t xml:space="preserve"> </w:t>
      </w:r>
      <w:r w:rsidR="00BF4674" w:rsidRPr="00AD2220">
        <w:t xml:space="preserve">наград, премий. </w:t>
      </w:r>
    </w:p>
    <w:sectPr w:rsidR="00BF4674" w:rsidRPr="00AD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FD"/>
    <w:multiLevelType w:val="multilevel"/>
    <w:tmpl w:val="98C4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21106ED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7587B1B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75F6E23"/>
    <w:multiLevelType w:val="hybridMultilevel"/>
    <w:tmpl w:val="7A824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3211C"/>
    <w:multiLevelType w:val="multilevel"/>
    <w:tmpl w:val="73BEB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none"/>
      <w:isLgl/>
      <w:lvlText w:val=" 5.1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08ED165F"/>
    <w:multiLevelType w:val="hybridMultilevel"/>
    <w:tmpl w:val="FA4615A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0C170D5D"/>
    <w:multiLevelType w:val="multilevel"/>
    <w:tmpl w:val="6F022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0D4964D2"/>
    <w:multiLevelType w:val="hybridMultilevel"/>
    <w:tmpl w:val="39D87A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F17874"/>
    <w:multiLevelType w:val="hybridMultilevel"/>
    <w:tmpl w:val="98184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F019EC"/>
    <w:multiLevelType w:val="hybridMultilevel"/>
    <w:tmpl w:val="63C8667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118F40B7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12CE2410"/>
    <w:multiLevelType w:val="multilevel"/>
    <w:tmpl w:val="725CA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FF5B85"/>
    <w:multiLevelType w:val="hybridMultilevel"/>
    <w:tmpl w:val="89AAA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9185AAB"/>
    <w:multiLevelType w:val="multilevel"/>
    <w:tmpl w:val="A630F2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47B9E"/>
    <w:multiLevelType w:val="hybridMultilevel"/>
    <w:tmpl w:val="488CB17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1CEF2A9B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1EA25312"/>
    <w:multiLevelType w:val="hybridMultilevel"/>
    <w:tmpl w:val="1B3295D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27EF26E5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B1D2EA9"/>
    <w:multiLevelType w:val="hybridMultilevel"/>
    <w:tmpl w:val="A630F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61254"/>
    <w:multiLevelType w:val="hybridMultilevel"/>
    <w:tmpl w:val="A2F0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46139"/>
    <w:multiLevelType w:val="hybridMultilevel"/>
    <w:tmpl w:val="3A8ECB4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2F047877"/>
    <w:multiLevelType w:val="multilevel"/>
    <w:tmpl w:val="98C4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2FEA523A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34E73399"/>
    <w:multiLevelType w:val="hybridMultilevel"/>
    <w:tmpl w:val="87BA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F5C2D"/>
    <w:multiLevelType w:val="multilevel"/>
    <w:tmpl w:val="98C4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3A905763"/>
    <w:multiLevelType w:val="hybridMultilevel"/>
    <w:tmpl w:val="6694A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C5E25D8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7">
    <w:nsid w:val="3DEA020E"/>
    <w:multiLevelType w:val="hybridMultilevel"/>
    <w:tmpl w:val="E2D4698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3DF00B4"/>
    <w:multiLevelType w:val="hybridMultilevel"/>
    <w:tmpl w:val="2E502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484EC2"/>
    <w:multiLevelType w:val="multilevel"/>
    <w:tmpl w:val="6F022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0">
    <w:nsid w:val="47997B0D"/>
    <w:multiLevelType w:val="hybridMultilevel"/>
    <w:tmpl w:val="DD8244C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>
    <w:nsid w:val="4E7B0520"/>
    <w:multiLevelType w:val="multilevel"/>
    <w:tmpl w:val="98C4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>
    <w:nsid w:val="513F1223"/>
    <w:multiLevelType w:val="hybridMultilevel"/>
    <w:tmpl w:val="7C52DB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2595CD0"/>
    <w:multiLevelType w:val="multilevel"/>
    <w:tmpl w:val="6F022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4">
    <w:nsid w:val="559F6D85"/>
    <w:multiLevelType w:val="multilevel"/>
    <w:tmpl w:val="6F022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5">
    <w:nsid w:val="5B5C28E3"/>
    <w:multiLevelType w:val="multilevel"/>
    <w:tmpl w:val="6F022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6">
    <w:nsid w:val="5B730516"/>
    <w:multiLevelType w:val="hybridMultilevel"/>
    <w:tmpl w:val="8B8E6C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7">
    <w:nsid w:val="5BB869E0"/>
    <w:multiLevelType w:val="hybridMultilevel"/>
    <w:tmpl w:val="1CCE6044"/>
    <w:lvl w:ilvl="0" w:tplc="7674E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8BD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2C2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812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65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6AF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46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03D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640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803DCC"/>
    <w:multiLevelType w:val="hybridMultilevel"/>
    <w:tmpl w:val="12F2555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>
    <w:nsid w:val="63562DB8"/>
    <w:multiLevelType w:val="multilevel"/>
    <w:tmpl w:val="42925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61914E5"/>
    <w:multiLevelType w:val="hybridMultilevel"/>
    <w:tmpl w:val="B1FA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46E31"/>
    <w:multiLevelType w:val="multilevel"/>
    <w:tmpl w:val="3D1A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67367E"/>
    <w:multiLevelType w:val="hybridMultilevel"/>
    <w:tmpl w:val="5FFA6B9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3">
    <w:nsid w:val="6FE43BBF"/>
    <w:multiLevelType w:val="hybridMultilevel"/>
    <w:tmpl w:val="BE1CB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A57B65"/>
    <w:multiLevelType w:val="multilevel"/>
    <w:tmpl w:val="591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5">
    <w:nsid w:val="79A209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C843856"/>
    <w:multiLevelType w:val="multilevel"/>
    <w:tmpl w:val="98C40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7">
    <w:nsid w:val="7CAE705F"/>
    <w:multiLevelType w:val="hybridMultilevel"/>
    <w:tmpl w:val="5CDCC094"/>
    <w:lvl w:ilvl="0" w:tplc="77AA5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2E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08E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22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480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64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C02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803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6E3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8"/>
  </w:num>
  <w:num w:numId="4">
    <w:abstractNumId w:val="44"/>
  </w:num>
  <w:num w:numId="5">
    <w:abstractNumId w:val="14"/>
  </w:num>
  <w:num w:numId="6">
    <w:abstractNumId w:val="45"/>
  </w:num>
  <w:num w:numId="7">
    <w:abstractNumId w:val="23"/>
  </w:num>
  <w:num w:numId="8">
    <w:abstractNumId w:val="12"/>
  </w:num>
  <w:num w:numId="9">
    <w:abstractNumId w:val="19"/>
  </w:num>
  <w:num w:numId="10">
    <w:abstractNumId w:val="29"/>
  </w:num>
  <w:num w:numId="11">
    <w:abstractNumId w:val="33"/>
  </w:num>
  <w:num w:numId="12">
    <w:abstractNumId w:val="17"/>
  </w:num>
  <w:num w:numId="13">
    <w:abstractNumId w:val="34"/>
  </w:num>
  <w:num w:numId="14">
    <w:abstractNumId w:val="6"/>
  </w:num>
  <w:num w:numId="15">
    <w:abstractNumId w:val="35"/>
  </w:num>
  <w:num w:numId="16">
    <w:abstractNumId w:val="31"/>
  </w:num>
  <w:num w:numId="17">
    <w:abstractNumId w:val="7"/>
  </w:num>
  <w:num w:numId="18">
    <w:abstractNumId w:val="40"/>
  </w:num>
  <w:num w:numId="19">
    <w:abstractNumId w:val="24"/>
  </w:num>
  <w:num w:numId="20">
    <w:abstractNumId w:val="0"/>
  </w:num>
  <w:num w:numId="21">
    <w:abstractNumId w:val="46"/>
  </w:num>
  <w:num w:numId="22">
    <w:abstractNumId w:val="21"/>
  </w:num>
  <w:num w:numId="23">
    <w:abstractNumId w:val="32"/>
  </w:num>
  <w:num w:numId="24">
    <w:abstractNumId w:val="47"/>
  </w:num>
  <w:num w:numId="25">
    <w:abstractNumId w:val="3"/>
  </w:num>
  <w:num w:numId="26">
    <w:abstractNumId w:val="41"/>
  </w:num>
  <w:num w:numId="27">
    <w:abstractNumId w:val="22"/>
  </w:num>
  <w:num w:numId="28">
    <w:abstractNumId w:val="16"/>
  </w:num>
  <w:num w:numId="29">
    <w:abstractNumId w:val="9"/>
  </w:num>
  <w:num w:numId="30">
    <w:abstractNumId w:val="42"/>
  </w:num>
  <w:num w:numId="31">
    <w:abstractNumId w:val="8"/>
  </w:num>
  <w:num w:numId="32">
    <w:abstractNumId w:val="20"/>
  </w:num>
  <w:num w:numId="33">
    <w:abstractNumId w:val="28"/>
  </w:num>
  <w:num w:numId="34">
    <w:abstractNumId w:val="5"/>
  </w:num>
  <w:num w:numId="35">
    <w:abstractNumId w:val="30"/>
  </w:num>
  <w:num w:numId="36">
    <w:abstractNumId w:val="36"/>
  </w:num>
  <w:num w:numId="37">
    <w:abstractNumId w:val="27"/>
  </w:num>
  <w:num w:numId="38">
    <w:abstractNumId w:val="18"/>
  </w:num>
  <w:num w:numId="39">
    <w:abstractNumId w:val="13"/>
  </w:num>
  <w:num w:numId="40">
    <w:abstractNumId w:val="25"/>
  </w:num>
  <w:num w:numId="41">
    <w:abstractNumId w:val="37"/>
  </w:num>
  <w:num w:numId="42">
    <w:abstractNumId w:val="2"/>
  </w:num>
  <w:num w:numId="43">
    <w:abstractNumId w:val="43"/>
  </w:num>
  <w:num w:numId="44">
    <w:abstractNumId w:val="10"/>
  </w:num>
  <w:num w:numId="45">
    <w:abstractNumId w:val="15"/>
  </w:num>
  <w:num w:numId="46">
    <w:abstractNumId w:val="4"/>
  </w:num>
  <w:num w:numId="47">
    <w:abstractNumId w:val="3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D"/>
    <w:rsid w:val="000F725B"/>
    <w:rsid w:val="00161064"/>
    <w:rsid w:val="00197501"/>
    <w:rsid w:val="001D3F82"/>
    <w:rsid w:val="001F7307"/>
    <w:rsid w:val="00236B41"/>
    <w:rsid w:val="00247ABB"/>
    <w:rsid w:val="002D54C1"/>
    <w:rsid w:val="00324418"/>
    <w:rsid w:val="00331D66"/>
    <w:rsid w:val="00345AA7"/>
    <w:rsid w:val="003B7A2E"/>
    <w:rsid w:val="003C052F"/>
    <w:rsid w:val="003E4770"/>
    <w:rsid w:val="003E5FE6"/>
    <w:rsid w:val="004556DE"/>
    <w:rsid w:val="00456A63"/>
    <w:rsid w:val="004A0BD3"/>
    <w:rsid w:val="004A1F82"/>
    <w:rsid w:val="00506545"/>
    <w:rsid w:val="005144DE"/>
    <w:rsid w:val="0055498C"/>
    <w:rsid w:val="00580569"/>
    <w:rsid w:val="005D7DD2"/>
    <w:rsid w:val="00632F74"/>
    <w:rsid w:val="006432BD"/>
    <w:rsid w:val="00656116"/>
    <w:rsid w:val="00664D9B"/>
    <w:rsid w:val="00700950"/>
    <w:rsid w:val="00726637"/>
    <w:rsid w:val="00763C63"/>
    <w:rsid w:val="00764044"/>
    <w:rsid w:val="0076549A"/>
    <w:rsid w:val="007B35B8"/>
    <w:rsid w:val="007E07A7"/>
    <w:rsid w:val="007F48E2"/>
    <w:rsid w:val="00812875"/>
    <w:rsid w:val="008365C7"/>
    <w:rsid w:val="00856E48"/>
    <w:rsid w:val="008A7171"/>
    <w:rsid w:val="008C6BE3"/>
    <w:rsid w:val="008F3337"/>
    <w:rsid w:val="009103EB"/>
    <w:rsid w:val="009328ED"/>
    <w:rsid w:val="00964873"/>
    <w:rsid w:val="00967B3E"/>
    <w:rsid w:val="00983C55"/>
    <w:rsid w:val="009C1A8E"/>
    <w:rsid w:val="009C2B5B"/>
    <w:rsid w:val="009D2468"/>
    <w:rsid w:val="00A03D4E"/>
    <w:rsid w:val="00A16F4D"/>
    <w:rsid w:val="00A25A61"/>
    <w:rsid w:val="00A41943"/>
    <w:rsid w:val="00A4539F"/>
    <w:rsid w:val="00AA601D"/>
    <w:rsid w:val="00AD2220"/>
    <w:rsid w:val="00AE4C36"/>
    <w:rsid w:val="00B1129A"/>
    <w:rsid w:val="00B7199E"/>
    <w:rsid w:val="00BC73F3"/>
    <w:rsid w:val="00BF4674"/>
    <w:rsid w:val="00C24909"/>
    <w:rsid w:val="00C64FE2"/>
    <w:rsid w:val="00C829A9"/>
    <w:rsid w:val="00CB009A"/>
    <w:rsid w:val="00D42912"/>
    <w:rsid w:val="00D65FEF"/>
    <w:rsid w:val="00DD742C"/>
    <w:rsid w:val="00DF3697"/>
    <w:rsid w:val="00E41170"/>
    <w:rsid w:val="00E95701"/>
    <w:rsid w:val="00EB7509"/>
    <w:rsid w:val="00F108F1"/>
    <w:rsid w:val="00F128A6"/>
    <w:rsid w:val="00F243CF"/>
    <w:rsid w:val="00F44DEA"/>
    <w:rsid w:val="00F5326F"/>
    <w:rsid w:val="00F80164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EF"/>
    <w:pPr>
      <w:ind w:left="720"/>
      <w:contextualSpacing/>
    </w:pPr>
  </w:style>
  <w:style w:type="paragraph" w:customStyle="1" w:styleId="Default">
    <w:name w:val="Default"/>
    <w:rsid w:val="00643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8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EF"/>
    <w:pPr>
      <w:ind w:left="720"/>
      <w:contextualSpacing/>
    </w:pPr>
  </w:style>
  <w:style w:type="paragraph" w:customStyle="1" w:styleId="Default">
    <w:name w:val="Default"/>
    <w:rsid w:val="00643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8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831F-CE22-4399-B263-29E01511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Сидорова</dc:creator>
  <cp:keywords/>
  <dc:description/>
  <cp:lastModifiedBy>Пользователь</cp:lastModifiedBy>
  <cp:revision>11</cp:revision>
  <cp:lastPrinted>2016-03-29T10:42:00Z</cp:lastPrinted>
  <dcterms:created xsi:type="dcterms:W3CDTF">2016-04-01T09:09:00Z</dcterms:created>
  <dcterms:modified xsi:type="dcterms:W3CDTF">2020-08-17T09:14:00Z</dcterms:modified>
</cp:coreProperties>
</file>