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35" w:rsidRPr="002665F6" w:rsidRDefault="00A600C4" w:rsidP="00A25335">
      <w:pPr>
        <w:tabs>
          <w:tab w:val="right" w:pos="9639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Приложение №1</w:t>
      </w:r>
    </w:p>
    <w:p w:rsidR="00A25335" w:rsidRDefault="00A25335" w:rsidP="00A25335">
      <w:pPr>
        <w:tabs>
          <w:tab w:val="right" w:pos="9639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2665F6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2665F6">
        <w:rPr>
          <w:rFonts w:ascii="Times New Roman" w:hAnsi="Times New Roman"/>
        </w:rPr>
        <w:t>к основной  образовательной</w:t>
      </w:r>
    </w:p>
    <w:p w:rsidR="00A25335" w:rsidRDefault="00A25335" w:rsidP="00A25335">
      <w:pPr>
        <w:tabs>
          <w:tab w:val="right" w:pos="9639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2665F6">
        <w:rPr>
          <w:rFonts w:ascii="Times New Roman" w:hAnsi="Times New Roman"/>
        </w:rPr>
        <w:t xml:space="preserve"> программе </w:t>
      </w:r>
      <w:r>
        <w:rPr>
          <w:rFonts w:ascii="Times New Roman" w:hAnsi="Times New Roman"/>
        </w:rPr>
        <w:t xml:space="preserve">среднего общего </w:t>
      </w:r>
    </w:p>
    <w:p w:rsidR="00A25335" w:rsidRPr="002665F6" w:rsidRDefault="00A25335" w:rsidP="00A25335">
      <w:pPr>
        <w:tabs>
          <w:tab w:val="right" w:pos="9639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2665F6">
        <w:rPr>
          <w:rFonts w:ascii="Times New Roman" w:hAnsi="Times New Roman"/>
        </w:rPr>
        <w:t xml:space="preserve"> образования </w:t>
      </w:r>
    </w:p>
    <w:p w:rsidR="00A25335" w:rsidRDefault="00A25335" w:rsidP="00A25335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i/>
          <w:iCs/>
          <w:color w:val="000000"/>
          <w:sz w:val="24"/>
        </w:rPr>
      </w:pPr>
    </w:p>
    <w:p w:rsidR="00A25335" w:rsidRPr="00447F7A" w:rsidRDefault="00A25335" w:rsidP="00A25335">
      <w:pPr>
        <w:spacing w:after="0"/>
        <w:jc w:val="center"/>
        <w:rPr>
          <w:rFonts w:ascii="Times New Roman" w:hAnsi="Times New Roman"/>
          <w:b/>
          <w:sz w:val="28"/>
        </w:rPr>
      </w:pPr>
      <w:r w:rsidRPr="00447F7A">
        <w:rPr>
          <w:rFonts w:ascii="Times New Roman" w:hAnsi="Times New Roman"/>
          <w:b/>
          <w:sz w:val="28"/>
        </w:rPr>
        <w:t>Муниципальное автономное общеобразовательное учреждение</w:t>
      </w:r>
    </w:p>
    <w:p w:rsidR="00A25335" w:rsidRPr="00447F7A" w:rsidRDefault="00A25335" w:rsidP="00A2533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</w:rPr>
      </w:pPr>
      <w:r w:rsidRPr="00447F7A">
        <w:rPr>
          <w:rFonts w:ascii="Times New Roman" w:hAnsi="Times New Roman"/>
          <w:b/>
          <w:sz w:val="28"/>
        </w:rPr>
        <w:t>«Средняя общеобразовательная школа № 29»</w:t>
      </w:r>
    </w:p>
    <w:p w:rsidR="00A25335" w:rsidRDefault="00A25335" w:rsidP="00A25335">
      <w:pPr>
        <w:jc w:val="center"/>
        <w:rPr>
          <w:rFonts w:ascii="Times New Roman" w:hAnsi="Times New Roman"/>
        </w:rPr>
      </w:pPr>
    </w:p>
    <w:p w:rsidR="00A25335" w:rsidRPr="00447F7A" w:rsidRDefault="00A25335" w:rsidP="00A25335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5335" w:rsidRPr="00447F7A" w:rsidTr="001D432F">
        <w:trPr>
          <w:jc w:val="center"/>
        </w:trPr>
        <w:tc>
          <w:tcPr>
            <w:tcW w:w="3190" w:type="dxa"/>
            <w:shd w:val="clear" w:color="auto" w:fill="auto"/>
          </w:tcPr>
          <w:p w:rsidR="00A25335" w:rsidRPr="00494937" w:rsidRDefault="00A25335" w:rsidP="001D432F">
            <w:pPr>
              <w:spacing w:after="0"/>
              <w:rPr>
                <w:rFonts w:ascii="Times New Roman" w:hAnsi="Times New Roman"/>
                <w:b/>
              </w:rPr>
            </w:pPr>
            <w:r w:rsidRPr="00494937">
              <w:rPr>
                <w:rFonts w:ascii="Times New Roman" w:hAnsi="Times New Roman"/>
                <w:b/>
              </w:rPr>
              <w:t>Рассмотрено и согласовано</w:t>
            </w:r>
          </w:p>
          <w:p w:rsidR="00A25335" w:rsidRPr="00494937" w:rsidRDefault="00A25335" w:rsidP="001D432F">
            <w:pPr>
              <w:spacing w:after="0"/>
              <w:rPr>
                <w:rFonts w:ascii="Times New Roman" w:hAnsi="Times New Roman"/>
              </w:rPr>
            </w:pPr>
          </w:p>
          <w:p w:rsidR="00A25335" w:rsidRPr="00494937" w:rsidRDefault="00A25335" w:rsidP="001D432F">
            <w:pPr>
              <w:spacing w:after="0"/>
              <w:rPr>
                <w:rFonts w:ascii="Times New Roman" w:hAnsi="Times New Roman"/>
              </w:rPr>
            </w:pPr>
            <w:r w:rsidRPr="00494937">
              <w:rPr>
                <w:rFonts w:ascii="Times New Roman" w:hAnsi="Times New Roman"/>
              </w:rPr>
              <w:t>Педагогический совет</w:t>
            </w:r>
          </w:p>
          <w:p w:rsidR="00A25335" w:rsidRPr="00494937" w:rsidRDefault="00A25335" w:rsidP="001D432F">
            <w:pPr>
              <w:spacing w:after="0"/>
              <w:rPr>
                <w:rFonts w:ascii="Times New Roman" w:hAnsi="Times New Roman"/>
              </w:rPr>
            </w:pPr>
            <w:r w:rsidRPr="00494937">
              <w:rPr>
                <w:rFonts w:ascii="Times New Roman" w:hAnsi="Times New Roman"/>
              </w:rPr>
              <w:t>Протокол № _______</w:t>
            </w:r>
            <w:bookmarkStart w:id="0" w:name="_GoBack"/>
            <w:bookmarkEnd w:id="0"/>
          </w:p>
          <w:p w:rsidR="00A25335" w:rsidRPr="00494937" w:rsidRDefault="00A25335" w:rsidP="001D432F">
            <w:pPr>
              <w:spacing w:after="0"/>
              <w:rPr>
                <w:rFonts w:ascii="Times New Roman" w:hAnsi="Times New Roman"/>
              </w:rPr>
            </w:pPr>
            <w:r w:rsidRPr="00494937">
              <w:rPr>
                <w:rFonts w:ascii="Times New Roman" w:hAnsi="Times New Roman"/>
              </w:rPr>
              <w:t>От «___» __________ 201_ г.</w:t>
            </w:r>
          </w:p>
        </w:tc>
        <w:tc>
          <w:tcPr>
            <w:tcW w:w="3190" w:type="dxa"/>
            <w:shd w:val="clear" w:color="auto" w:fill="auto"/>
          </w:tcPr>
          <w:p w:rsidR="00A25335" w:rsidRPr="00494937" w:rsidRDefault="00A25335" w:rsidP="001D432F">
            <w:pPr>
              <w:spacing w:after="0"/>
              <w:rPr>
                <w:rFonts w:ascii="Times New Roman" w:hAnsi="Times New Roman"/>
              </w:rPr>
            </w:pPr>
            <w:r w:rsidRPr="00494937">
              <w:rPr>
                <w:rFonts w:ascii="Times New Roman" w:hAnsi="Times New Roman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A25335" w:rsidRPr="00494937" w:rsidRDefault="00A25335" w:rsidP="001D432F">
            <w:pPr>
              <w:spacing w:after="0"/>
              <w:rPr>
                <w:rFonts w:ascii="Times New Roman" w:hAnsi="Times New Roman"/>
                <w:b/>
              </w:rPr>
            </w:pPr>
            <w:r w:rsidRPr="00494937">
              <w:rPr>
                <w:rFonts w:ascii="Times New Roman" w:hAnsi="Times New Roman"/>
                <w:b/>
              </w:rPr>
              <w:t>Утверждено</w:t>
            </w:r>
          </w:p>
          <w:p w:rsidR="00A25335" w:rsidRPr="00494937" w:rsidRDefault="00A25335" w:rsidP="001D432F">
            <w:pPr>
              <w:spacing w:after="0"/>
              <w:rPr>
                <w:rFonts w:ascii="Times New Roman" w:hAnsi="Times New Roman"/>
              </w:rPr>
            </w:pPr>
          </w:p>
          <w:p w:rsidR="00A25335" w:rsidRPr="00494937" w:rsidRDefault="00A25335" w:rsidP="001D432F">
            <w:pPr>
              <w:spacing w:after="0"/>
              <w:rPr>
                <w:rFonts w:ascii="Times New Roman" w:hAnsi="Times New Roman"/>
              </w:rPr>
            </w:pPr>
            <w:r w:rsidRPr="00494937">
              <w:rPr>
                <w:rFonts w:ascii="Times New Roman" w:hAnsi="Times New Roman"/>
              </w:rPr>
              <w:t>Директор МАОУ «СОШ № 29»</w:t>
            </w:r>
          </w:p>
          <w:p w:rsidR="00A25335" w:rsidRPr="00494937" w:rsidRDefault="00A25335" w:rsidP="001D432F">
            <w:pPr>
              <w:spacing w:after="0"/>
              <w:rPr>
                <w:rFonts w:ascii="Times New Roman" w:hAnsi="Times New Roman"/>
              </w:rPr>
            </w:pPr>
            <w:r w:rsidRPr="00494937">
              <w:rPr>
                <w:rFonts w:ascii="Times New Roman" w:hAnsi="Times New Roman"/>
              </w:rPr>
              <w:t>____________ А.М. Сазанов</w:t>
            </w:r>
          </w:p>
          <w:p w:rsidR="00A25335" w:rsidRPr="00494937" w:rsidRDefault="00A25335" w:rsidP="001D432F">
            <w:pPr>
              <w:spacing w:after="0"/>
              <w:rPr>
                <w:rFonts w:ascii="Times New Roman" w:hAnsi="Times New Roman"/>
              </w:rPr>
            </w:pPr>
            <w:r w:rsidRPr="00494937">
              <w:rPr>
                <w:rFonts w:ascii="Times New Roman" w:hAnsi="Times New Roman"/>
              </w:rPr>
              <w:t>Приказ № ______</w:t>
            </w:r>
          </w:p>
          <w:p w:rsidR="00A25335" w:rsidRPr="00494937" w:rsidRDefault="00A600C4" w:rsidP="001D43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________ 2020</w:t>
            </w:r>
            <w:r w:rsidR="00A25335" w:rsidRPr="00494937">
              <w:rPr>
                <w:rFonts w:ascii="Times New Roman" w:hAnsi="Times New Roman"/>
              </w:rPr>
              <w:t>г.</w:t>
            </w:r>
          </w:p>
        </w:tc>
      </w:tr>
    </w:tbl>
    <w:p w:rsidR="00A25335" w:rsidRPr="00447F7A" w:rsidRDefault="00A25335" w:rsidP="00A25335">
      <w:pPr>
        <w:rPr>
          <w:rFonts w:ascii="Times New Roman" w:hAnsi="Times New Roman"/>
        </w:rPr>
      </w:pPr>
    </w:p>
    <w:p w:rsidR="00A25335" w:rsidRDefault="00A25335" w:rsidP="00A25335">
      <w:pPr>
        <w:rPr>
          <w:rFonts w:ascii="Times New Roman" w:hAnsi="Times New Roman"/>
        </w:rPr>
      </w:pPr>
    </w:p>
    <w:p w:rsidR="00A25335" w:rsidRPr="007B5B58" w:rsidRDefault="00A25335" w:rsidP="00A25335">
      <w:pPr>
        <w:jc w:val="center"/>
        <w:rPr>
          <w:rFonts w:ascii="Times New Roman" w:hAnsi="Times New Roman"/>
          <w:sz w:val="28"/>
        </w:rPr>
      </w:pPr>
    </w:p>
    <w:p w:rsidR="00A25335" w:rsidRDefault="00A25335" w:rsidP="00A2533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УЧЕБНЫЙ ПЛАН</w:t>
      </w:r>
    </w:p>
    <w:p w:rsidR="00A25335" w:rsidRPr="007B5B58" w:rsidRDefault="00A25335" w:rsidP="00A25335">
      <w:pPr>
        <w:jc w:val="center"/>
        <w:rPr>
          <w:rFonts w:ascii="Times New Roman" w:hAnsi="Times New Roman"/>
          <w:sz w:val="28"/>
        </w:rPr>
      </w:pPr>
      <w:r w:rsidRPr="007B5B58">
        <w:rPr>
          <w:rFonts w:ascii="Times New Roman" w:hAnsi="Times New Roman"/>
          <w:sz w:val="28"/>
        </w:rPr>
        <w:t xml:space="preserve">Уровень образования: </w:t>
      </w:r>
      <w:r>
        <w:rPr>
          <w:rFonts w:ascii="Times New Roman" w:hAnsi="Times New Roman"/>
          <w:sz w:val="28"/>
        </w:rPr>
        <w:t xml:space="preserve">Среднее </w:t>
      </w:r>
      <w:r w:rsidRPr="007B5B58">
        <w:rPr>
          <w:rFonts w:ascii="Times New Roman" w:hAnsi="Times New Roman"/>
          <w:sz w:val="28"/>
        </w:rPr>
        <w:t xml:space="preserve"> общее</w:t>
      </w:r>
      <w:r w:rsidR="008962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(ФК ГОС)</w:t>
      </w:r>
    </w:p>
    <w:p w:rsidR="00A25335" w:rsidRPr="007B5B58" w:rsidRDefault="00A25335" w:rsidP="00A25335">
      <w:pPr>
        <w:jc w:val="center"/>
        <w:rPr>
          <w:rFonts w:ascii="Times New Roman" w:hAnsi="Times New Roman"/>
          <w:sz w:val="28"/>
        </w:rPr>
      </w:pPr>
      <w:r w:rsidRPr="007B5B58">
        <w:rPr>
          <w:rFonts w:ascii="Times New Roman" w:hAnsi="Times New Roman"/>
          <w:sz w:val="28"/>
        </w:rPr>
        <w:t>Срок реализации:</w:t>
      </w:r>
      <w:r w:rsidR="008503B4">
        <w:rPr>
          <w:rFonts w:ascii="Times New Roman" w:hAnsi="Times New Roman"/>
          <w:sz w:val="28"/>
        </w:rPr>
        <w:t xml:space="preserve"> 2020</w:t>
      </w:r>
      <w:r>
        <w:rPr>
          <w:rFonts w:ascii="Times New Roman" w:hAnsi="Times New Roman"/>
          <w:sz w:val="28"/>
        </w:rPr>
        <w:t xml:space="preserve">-2021 учебный  год </w:t>
      </w:r>
    </w:p>
    <w:p w:rsidR="00A25335" w:rsidRDefault="00A25335" w:rsidP="00A25335">
      <w:pPr>
        <w:jc w:val="center"/>
        <w:rPr>
          <w:rFonts w:ascii="Times New Roman" w:hAnsi="Times New Roman"/>
        </w:rPr>
      </w:pPr>
    </w:p>
    <w:p w:rsidR="00A25335" w:rsidRDefault="00A25335" w:rsidP="00A25335">
      <w:pPr>
        <w:jc w:val="center"/>
        <w:rPr>
          <w:rFonts w:ascii="Times New Roman" w:hAnsi="Times New Roman"/>
        </w:rPr>
      </w:pPr>
    </w:p>
    <w:p w:rsidR="00A25335" w:rsidRDefault="00A25335" w:rsidP="00A25335">
      <w:pPr>
        <w:ind w:left="5670"/>
        <w:jc w:val="right"/>
        <w:rPr>
          <w:rFonts w:ascii="Times New Roman" w:hAnsi="Times New Roman"/>
          <w:sz w:val="28"/>
        </w:rPr>
      </w:pPr>
    </w:p>
    <w:p w:rsidR="00A25335" w:rsidRDefault="00A25335" w:rsidP="00A25335">
      <w:pPr>
        <w:ind w:left="5670"/>
        <w:jc w:val="right"/>
        <w:rPr>
          <w:rFonts w:ascii="Times New Roman" w:hAnsi="Times New Roman"/>
          <w:sz w:val="28"/>
        </w:rPr>
      </w:pPr>
    </w:p>
    <w:p w:rsidR="00A25335" w:rsidRDefault="00A25335" w:rsidP="00A25335">
      <w:pPr>
        <w:ind w:left="5670"/>
        <w:jc w:val="right"/>
        <w:rPr>
          <w:rFonts w:ascii="Times New Roman" w:hAnsi="Times New Roman"/>
          <w:sz w:val="28"/>
        </w:rPr>
      </w:pPr>
    </w:p>
    <w:p w:rsidR="00A25335" w:rsidRDefault="00A25335" w:rsidP="00A25335">
      <w:pPr>
        <w:ind w:left="5670"/>
        <w:jc w:val="right"/>
        <w:rPr>
          <w:rFonts w:ascii="Times New Roman" w:hAnsi="Times New Roman"/>
          <w:sz w:val="28"/>
        </w:rPr>
      </w:pPr>
    </w:p>
    <w:p w:rsidR="00A25335" w:rsidRDefault="00A25335" w:rsidP="00A25335">
      <w:pPr>
        <w:ind w:left="5670"/>
        <w:jc w:val="right"/>
        <w:rPr>
          <w:rFonts w:ascii="Times New Roman" w:hAnsi="Times New Roman"/>
          <w:sz w:val="28"/>
        </w:rPr>
      </w:pPr>
    </w:p>
    <w:p w:rsidR="00A25335" w:rsidRDefault="00A25335" w:rsidP="00A25335">
      <w:pPr>
        <w:ind w:left="5670"/>
        <w:jc w:val="right"/>
        <w:rPr>
          <w:rFonts w:ascii="Times New Roman" w:hAnsi="Times New Roman"/>
          <w:sz w:val="28"/>
        </w:rPr>
      </w:pPr>
    </w:p>
    <w:p w:rsidR="00A25335" w:rsidRDefault="00A25335" w:rsidP="00A25335">
      <w:pPr>
        <w:ind w:left="5670"/>
        <w:jc w:val="right"/>
        <w:rPr>
          <w:rFonts w:ascii="Times New Roman" w:hAnsi="Times New Roman"/>
          <w:sz w:val="28"/>
        </w:rPr>
      </w:pPr>
    </w:p>
    <w:p w:rsidR="00A25335" w:rsidRDefault="00A25335" w:rsidP="00A2533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 Ревда</w:t>
      </w:r>
    </w:p>
    <w:p w:rsidR="00A25335" w:rsidRPr="007B5B58" w:rsidRDefault="008503B4" w:rsidP="00A2533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  <w:r w:rsidR="00A25335" w:rsidRPr="002665F6">
        <w:rPr>
          <w:rFonts w:ascii="Times New Roman" w:hAnsi="Times New Roman"/>
          <w:sz w:val="28"/>
        </w:rPr>
        <w:t xml:space="preserve"> г.</w:t>
      </w:r>
    </w:p>
    <w:p w:rsidR="00A66282" w:rsidRDefault="00A66282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.</w:t>
      </w:r>
      <w:r w:rsidR="008503B4">
        <w:rPr>
          <w:rFonts w:ascii="Times New Roman" w:hAnsi="Times New Roman"/>
          <w:b/>
          <w:sz w:val="24"/>
          <w:szCs w:val="24"/>
        </w:rPr>
        <w:t xml:space="preserve"> 11 класс</w:t>
      </w:r>
      <w:r>
        <w:rPr>
          <w:rFonts w:ascii="Times New Roman" w:hAnsi="Times New Roman"/>
          <w:b/>
          <w:sz w:val="24"/>
          <w:szCs w:val="24"/>
        </w:rPr>
        <w:t xml:space="preserve">. ФК ГОС. </w:t>
      </w:r>
    </w:p>
    <w:p w:rsidR="008503B4" w:rsidRPr="00732E17" w:rsidRDefault="00A66282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2E17">
        <w:rPr>
          <w:rFonts w:ascii="Times New Roman" w:hAnsi="Times New Roman"/>
          <w:b/>
          <w:sz w:val="24"/>
          <w:szCs w:val="24"/>
        </w:rPr>
        <w:t>20</w:t>
      </w:r>
      <w:r w:rsidR="008503B4" w:rsidRPr="00732E17">
        <w:rPr>
          <w:rFonts w:ascii="Times New Roman" w:hAnsi="Times New Roman"/>
          <w:b/>
          <w:sz w:val="24"/>
          <w:szCs w:val="24"/>
        </w:rPr>
        <w:t>20-2021</w:t>
      </w:r>
      <w:r w:rsidRPr="00732E17">
        <w:rPr>
          <w:rFonts w:ascii="Times New Roman" w:hAnsi="Times New Roman"/>
          <w:b/>
          <w:sz w:val="24"/>
          <w:szCs w:val="24"/>
        </w:rPr>
        <w:t xml:space="preserve"> учебный  год </w:t>
      </w:r>
    </w:p>
    <w:tbl>
      <w:tblPr>
        <w:tblpPr w:leftFromText="180" w:rightFromText="180" w:vertAnchor="text" w:horzAnchor="margin" w:tblpY="13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0"/>
        <w:gridCol w:w="13"/>
        <w:gridCol w:w="2270"/>
      </w:tblGrid>
      <w:tr w:rsidR="008503B4" w:rsidRPr="00732E17" w:rsidTr="00732E17">
        <w:tc>
          <w:tcPr>
            <w:tcW w:w="6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sz w:val="24"/>
                <w:szCs w:val="24"/>
              </w:rPr>
              <w:t>Учебные дисциплины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sz w:val="24"/>
                <w:szCs w:val="24"/>
              </w:rPr>
              <w:t xml:space="preserve"> в неделю/ в год </w:t>
            </w:r>
          </w:p>
        </w:tc>
      </w:tr>
      <w:tr w:rsidR="008503B4" w:rsidRPr="00732E17" w:rsidTr="00732E17">
        <w:tc>
          <w:tcPr>
            <w:tcW w:w="6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32E1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32E17" w:rsidRPr="00732E17" w:rsidTr="00732E17">
        <w:trPr>
          <w:trHeight w:val="141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17" w:rsidRDefault="00732E17" w:rsidP="00732E1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 компонент. Обязательные учебные предметы</w:t>
            </w:r>
          </w:p>
          <w:p w:rsidR="00732E17" w:rsidRPr="00732E17" w:rsidRDefault="00732E17" w:rsidP="00732E1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базовом уровне</w:t>
            </w:r>
          </w:p>
        </w:tc>
      </w:tr>
      <w:tr w:rsidR="008503B4" w:rsidRPr="00732E17" w:rsidTr="00732E17">
        <w:trPr>
          <w:trHeight w:val="355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03B4" w:rsidRPr="00732E17" w:rsidTr="00732E17">
        <w:trPr>
          <w:trHeight w:val="308"/>
        </w:trPr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503B4" w:rsidRPr="00732E17" w:rsidTr="00732E17">
        <w:trPr>
          <w:trHeight w:val="64"/>
        </w:trPr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503B4" w:rsidRPr="00732E17" w:rsidTr="00732E17">
        <w:trPr>
          <w:trHeight w:val="240"/>
        </w:trPr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1,5/51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503B4" w:rsidRPr="00732E17" w:rsidTr="00732E17"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4" w:rsidRPr="00732E17" w:rsidRDefault="008503B4" w:rsidP="008503B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федеральному компоненту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732E17" w:rsidRDefault="008503B4" w:rsidP="008503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i/>
                <w:sz w:val="24"/>
                <w:szCs w:val="24"/>
              </w:rPr>
              <w:t>30/1020</w:t>
            </w:r>
          </w:p>
        </w:tc>
      </w:tr>
    </w:tbl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A66282" w:rsidP="00A6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2E17">
        <w:rPr>
          <w:rFonts w:ascii="Times New Roman" w:hAnsi="Times New Roman"/>
          <w:b/>
          <w:sz w:val="24"/>
          <w:szCs w:val="24"/>
        </w:rPr>
        <w:t>Региональный (национально-региональный) компонент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68"/>
      </w:tblGrid>
      <w:tr w:rsidR="008503B4" w:rsidRPr="00732E17" w:rsidTr="00732E17">
        <w:tc>
          <w:tcPr>
            <w:tcW w:w="6345" w:type="dxa"/>
          </w:tcPr>
          <w:p w:rsidR="008503B4" w:rsidRPr="00732E17" w:rsidRDefault="008503B4" w:rsidP="00154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268" w:type="dxa"/>
          </w:tcPr>
          <w:p w:rsidR="008503B4" w:rsidRPr="00732E17" w:rsidRDefault="008503B4" w:rsidP="00154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1/68</w:t>
            </w:r>
          </w:p>
        </w:tc>
      </w:tr>
      <w:tr w:rsidR="008503B4" w:rsidRPr="00732E17" w:rsidTr="00732E17">
        <w:tc>
          <w:tcPr>
            <w:tcW w:w="6345" w:type="dxa"/>
          </w:tcPr>
          <w:p w:rsidR="008503B4" w:rsidRPr="00732E17" w:rsidRDefault="008503B4" w:rsidP="003675E5">
            <w:pPr>
              <w:spacing w:after="0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2268" w:type="dxa"/>
          </w:tcPr>
          <w:p w:rsidR="008503B4" w:rsidRPr="00732E17" w:rsidRDefault="008503B4" w:rsidP="00154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1/68</w:t>
            </w:r>
          </w:p>
        </w:tc>
      </w:tr>
      <w:tr w:rsidR="008503B4" w:rsidRPr="00732E17" w:rsidTr="00732E17">
        <w:tc>
          <w:tcPr>
            <w:tcW w:w="6345" w:type="dxa"/>
          </w:tcPr>
          <w:p w:rsidR="008503B4" w:rsidRPr="00732E17" w:rsidRDefault="008503B4" w:rsidP="0015498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региональному (национально-региональному) компоненту</w:t>
            </w:r>
          </w:p>
        </w:tc>
        <w:tc>
          <w:tcPr>
            <w:tcW w:w="2268" w:type="dxa"/>
          </w:tcPr>
          <w:p w:rsidR="008503B4" w:rsidRPr="00732E17" w:rsidRDefault="008503B4" w:rsidP="00154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sz w:val="24"/>
                <w:szCs w:val="24"/>
              </w:rPr>
              <w:t>2/68</w:t>
            </w:r>
          </w:p>
        </w:tc>
      </w:tr>
    </w:tbl>
    <w:p w:rsidR="008503B4" w:rsidRPr="00732E17" w:rsidRDefault="008503B4" w:rsidP="00A66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3B4" w:rsidRPr="00732E17" w:rsidRDefault="008503B4" w:rsidP="00A66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E17">
        <w:rPr>
          <w:rFonts w:ascii="Times New Roman" w:hAnsi="Times New Roman"/>
          <w:b/>
          <w:sz w:val="24"/>
          <w:szCs w:val="24"/>
        </w:rPr>
        <w:t>К</w:t>
      </w:r>
      <w:r w:rsidR="00A66282" w:rsidRPr="00732E17">
        <w:rPr>
          <w:rFonts w:ascii="Times New Roman" w:hAnsi="Times New Roman"/>
          <w:b/>
          <w:sz w:val="24"/>
          <w:szCs w:val="24"/>
        </w:rPr>
        <w:t>омпонент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68"/>
      </w:tblGrid>
      <w:tr w:rsidR="008503B4" w:rsidRPr="00732E17" w:rsidTr="00732E17">
        <w:tc>
          <w:tcPr>
            <w:tcW w:w="6345" w:type="dxa"/>
          </w:tcPr>
          <w:p w:rsidR="008503B4" w:rsidRPr="00732E17" w:rsidRDefault="008503B4" w:rsidP="00154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8503B4" w:rsidRPr="00732E17" w:rsidRDefault="008503B4" w:rsidP="00154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732E17" w:rsidRPr="00732E17" w:rsidTr="00732E17">
        <w:tc>
          <w:tcPr>
            <w:tcW w:w="6345" w:type="dxa"/>
          </w:tcPr>
          <w:p w:rsidR="00732E17" w:rsidRPr="00732E17" w:rsidRDefault="00732E17" w:rsidP="00154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268" w:type="dxa"/>
          </w:tcPr>
          <w:p w:rsidR="00732E17" w:rsidRPr="00732E17" w:rsidRDefault="00732E17" w:rsidP="00154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503B4" w:rsidRPr="00732E17" w:rsidTr="00732E17">
        <w:tc>
          <w:tcPr>
            <w:tcW w:w="6345" w:type="dxa"/>
          </w:tcPr>
          <w:p w:rsidR="008503B4" w:rsidRPr="00732E17" w:rsidRDefault="008503B4" w:rsidP="00154985">
            <w:pPr>
              <w:pStyle w:val="21"/>
              <w:numPr>
                <w:ilvl w:val="12"/>
                <w:numId w:val="0"/>
              </w:numPr>
              <w:tabs>
                <w:tab w:val="left" w:pos="0"/>
              </w:tabs>
              <w:spacing w:line="240" w:lineRule="auto"/>
              <w:rPr>
                <w:b/>
                <w:i/>
                <w:szCs w:val="24"/>
              </w:rPr>
            </w:pPr>
            <w:r w:rsidRPr="00732E17">
              <w:rPr>
                <w:b/>
                <w:i/>
                <w:szCs w:val="24"/>
              </w:rPr>
              <w:t>Итого по компоненту образовательного учреждения</w:t>
            </w:r>
          </w:p>
        </w:tc>
        <w:tc>
          <w:tcPr>
            <w:tcW w:w="2268" w:type="dxa"/>
          </w:tcPr>
          <w:p w:rsidR="008503B4" w:rsidRPr="00732E17" w:rsidRDefault="00732E17" w:rsidP="0015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5CA9" w:rsidRPr="00732E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503B4" w:rsidRPr="00732E17" w:rsidTr="00732E17">
        <w:tc>
          <w:tcPr>
            <w:tcW w:w="6345" w:type="dxa"/>
          </w:tcPr>
          <w:p w:rsidR="008503B4" w:rsidRPr="00732E17" w:rsidRDefault="008503B4" w:rsidP="00154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i/>
                <w:sz w:val="24"/>
                <w:szCs w:val="24"/>
              </w:rPr>
              <w:t>ИТОГО предельно допустимая учебная нагрузка недельная/ годовая при шестидневной рабочей неделе</w:t>
            </w:r>
          </w:p>
        </w:tc>
        <w:tc>
          <w:tcPr>
            <w:tcW w:w="2268" w:type="dxa"/>
          </w:tcPr>
          <w:p w:rsidR="008503B4" w:rsidRPr="00732E17" w:rsidRDefault="00515CA9" w:rsidP="0051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E1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8503B4" w:rsidRPr="00732E17">
              <w:rPr>
                <w:rFonts w:ascii="Times New Roman" w:hAnsi="Times New Roman"/>
                <w:b/>
                <w:sz w:val="24"/>
                <w:szCs w:val="24"/>
              </w:rPr>
              <w:t>/ 1</w:t>
            </w:r>
            <w:r w:rsidRPr="00732E17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</w:tbl>
    <w:p w:rsidR="00515CA9" w:rsidRDefault="00515CA9" w:rsidP="00786DEB">
      <w:pPr>
        <w:pStyle w:val="af2"/>
        <w:spacing w:before="0" w:after="0"/>
        <w:rPr>
          <w:rFonts w:ascii="Times New Roman" w:hAnsi="Times New Roman"/>
          <w:sz w:val="24"/>
          <w:szCs w:val="28"/>
        </w:rPr>
      </w:pPr>
    </w:p>
    <w:p w:rsidR="0093030C" w:rsidRPr="0093030C" w:rsidRDefault="0093030C" w:rsidP="0093030C"/>
    <w:p w:rsidR="006911E1" w:rsidRPr="00786DEB" w:rsidRDefault="006911E1" w:rsidP="00786DEB">
      <w:pPr>
        <w:pStyle w:val="af2"/>
        <w:spacing w:before="0" w:after="0"/>
        <w:rPr>
          <w:rFonts w:ascii="Times New Roman" w:hAnsi="Times New Roman"/>
          <w:sz w:val="24"/>
          <w:szCs w:val="24"/>
        </w:rPr>
      </w:pPr>
      <w:r w:rsidRPr="00A65CFB">
        <w:rPr>
          <w:rFonts w:ascii="Times New Roman" w:hAnsi="Times New Roman"/>
          <w:sz w:val="24"/>
          <w:szCs w:val="28"/>
        </w:rPr>
        <w:t>Пояснительная записка к учебному плану среднего общего образования</w:t>
      </w:r>
    </w:p>
    <w:p w:rsidR="006911E1" w:rsidRDefault="006911E1" w:rsidP="006C54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C548D">
        <w:rPr>
          <w:rFonts w:ascii="Times New Roman" w:hAnsi="Times New Roman"/>
          <w:b/>
          <w:sz w:val="24"/>
          <w:szCs w:val="26"/>
        </w:rPr>
        <w:t>(реализация ФК ГОС)</w:t>
      </w:r>
    </w:p>
    <w:p w:rsidR="00A25335" w:rsidRDefault="0093030C" w:rsidP="0093030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</w:t>
      </w:r>
      <w:r w:rsidR="00A25335">
        <w:rPr>
          <w:rFonts w:ascii="Times New Roman" w:hAnsi="Times New Roman"/>
          <w:b/>
          <w:sz w:val="24"/>
          <w:szCs w:val="24"/>
        </w:rPr>
        <w:t>Общие положения</w:t>
      </w:r>
      <w:r w:rsidR="00A25335">
        <w:rPr>
          <w:rFonts w:ascii="Times New Roman" w:hAnsi="Times New Roman"/>
          <w:sz w:val="24"/>
          <w:szCs w:val="24"/>
        </w:rPr>
        <w:t xml:space="preserve">  </w:t>
      </w:r>
    </w:p>
    <w:p w:rsidR="00A25335" w:rsidRDefault="00A25335" w:rsidP="0093030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335">
        <w:rPr>
          <w:rFonts w:ascii="Times New Roman" w:hAnsi="Times New Roman"/>
          <w:b/>
          <w:sz w:val="24"/>
          <w:szCs w:val="24"/>
        </w:rPr>
        <w:t>1.1.</w:t>
      </w:r>
      <w:r w:rsidRPr="000C4D66">
        <w:rPr>
          <w:rFonts w:ascii="Times New Roman" w:hAnsi="Times New Roman"/>
          <w:sz w:val="24"/>
          <w:szCs w:val="24"/>
        </w:rPr>
        <w:t xml:space="preserve">Учебный план </w:t>
      </w:r>
      <w:r w:rsidR="00A66282">
        <w:rPr>
          <w:rFonts w:ascii="Times New Roman" w:hAnsi="Times New Roman"/>
          <w:sz w:val="24"/>
          <w:szCs w:val="24"/>
        </w:rPr>
        <w:t xml:space="preserve">среднего </w:t>
      </w:r>
      <w:r w:rsidRPr="000C4D66">
        <w:rPr>
          <w:rFonts w:ascii="Times New Roman" w:hAnsi="Times New Roman"/>
          <w:sz w:val="24"/>
          <w:szCs w:val="24"/>
        </w:rPr>
        <w:t xml:space="preserve"> общего образования является нормативным документом, определяющим объём учебной нагрузки обучающихся, состав учебных предметов, распределяющим учебное время (аудиторную нагрузку), отводимое на освоение содержания образования по классам/ годам, учебным предметам.</w:t>
      </w:r>
    </w:p>
    <w:p w:rsidR="008962D8" w:rsidRDefault="0093030C" w:rsidP="0093030C">
      <w:pPr>
        <w:pStyle w:val="21"/>
        <w:numPr>
          <w:ilvl w:val="12"/>
          <w:numId w:val="0"/>
        </w:numPr>
        <w:tabs>
          <w:tab w:val="left" w:pos="0"/>
        </w:tabs>
        <w:spacing w:line="276" w:lineRule="auto"/>
      </w:pPr>
      <w:r>
        <w:tab/>
        <w:t>Учебный план 11классов ориентирован на 1</w:t>
      </w:r>
      <w:r w:rsidR="008962D8">
        <w:t>-летний нормативный срок освоения образовательных программ среднего общего образования.</w:t>
      </w:r>
    </w:p>
    <w:p w:rsidR="008962D8" w:rsidRDefault="008962D8" w:rsidP="0093030C">
      <w:pPr>
        <w:pStyle w:val="21"/>
        <w:numPr>
          <w:ilvl w:val="12"/>
          <w:numId w:val="0"/>
        </w:numPr>
        <w:tabs>
          <w:tab w:val="left" w:pos="0"/>
        </w:tabs>
        <w:spacing w:line="276" w:lineRule="auto"/>
      </w:pPr>
      <w:r>
        <w:tab/>
        <w:t>Учебная деятельность строится в режиме</w:t>
      </w:r>
      <w:r w:rsidR="0093030C">
        <w:t xml:space="preserve"> пятидневной</w:t>
      </w:r>
      <w:r>
        <w:t xml:space="preserve"> недели. </w:t>
      </w:r>
    </w:p>
    <w:p w:rsidR="00914977" w:rsidRDefault="0093030C" w:rsidP="0093030C">
      <w:pPr>
        <w:pStyle w:val="21"/>
        <w:numPr>
          <w:ilvl w:val="12"/>
          <w:numId w:val="0"/>
        </w:numPr>
        <w:tabs>
          <w:tab w:val="left" w:pos="0"/>
        </w:tabs>
        <w:spacing w:line="276" w:lineRule="auto"/>
      </w:pPr>
      <w:r>
        <w:tab/>
        <w:t xml:space="preserve">Учебный план для </w:t>
      </w:r>
      <w:r w:rsidR="008962D8">
        <w:t>11 классов обеспечивает среднее об</w:t>
      </w:r>
      <w:r>
        <w:t>щее образование как завершающий</w:t>
      </w:r>
      <w:r w:rsidR="008962D8">
        <w:t xml:space="preserve"> уровень общего образования</w:t>
      </w:r>
      <w:r w:rsidR="00914977">
        <w:t>.</w:t>
      </w:r>
    </w:p>
    <w:p w:rsidR="006911E1" w:rsidRPr="00F86B55" w:rsidRDefault="00914977" w:rsidP="00A25335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A25335">
        <w:rPr>
          <w:rFonts w:ascii="Times New Roman" w:hAnsi="Times New Roman"/>
          <w:b/>
          <w:sz w:val="24"/>
          <w:szCs w:val="24"/>
        </w:rPr>
        <w:t>.Н</w:t>
      </w:r>
      <w:r w:rsidR="006911E1">
        <w:rPr>
          <w:rFonts w:ascii="Times New Roman" w:hAnsi="Times New Roman"/>
          <w:b/>
          <w:sz w:val="24"/>
          <w:szCs w:val="24"/>
        </w:rPr>
        <w:t>ормативно-правовые основы</w:t>
      </w:r>
      <w:r w:rsidR="006911E1" w:rsidRPr="008E7367">
        <w:rPr>
          <w:rFonts w:ascii="Times New Roman" w:hAnsi="Times New Roman"/>
          <w:b/>
          <w:sz w:val="24"/>
          <w:szCs w:val="24"/>
        </w:rPr>
        <w:t xml:space="preserve"> учебного плана</w:t>
      </w:r>
      <w:r w:rsidR="006911E1" w:rsidRPr="008E7367">
        <w:rPr>
          <w:rFonts w:ascii="Times New Roman" w:hAnsi="Times New Roman"/>
          <w:sz w:val="24"/>
          <w:szCs w:val="27"/>
        </w:rPr>
        <w:t>:</w:t>
      </w:r>
    </w:p>
    <w:p w:rsidR="006911E1" w:rsidRPr="00E7227E" w:rsidRDefault="00C3032C" w:rsidP="00062D17">
      <w:pPr>
        <w:pStyle w:val="a3"/>
        <w:spacing w:before="0" w:beforeAutospacing="0" w:after="0" w:afterAutospacing="0"/>
        <w:ind w:left="-284" w:firstLine="737"/>
        <w:jc w:val="both"/>
        <w:rPr>
          <w:rFonts w:ascii="Calibri" w:hAnsi="Calibri"/>
          <w:color w:val="auto"/>
          <w:sz w:val="22"/>
          <w:szCs w:val="22"/>
        </w:rPr>
      </w:pPr>
      <w:r>
        <w:rPr>
          <w:color w:val="auto"/>
        </w:rPr>
        <w:t xml:space="preserve">   - </w:t>
      </w:r>
      <w:r w:rsidR="006911E1" w:rsidRPr="00C3032C">
        <w:rPr>
          <w:color w:val="auto"/>
        </w:rPr>
        <w:t>Федеральный закон от 29.12.2012 г. № 273-ФЗ «Об образовании в</w:t>
      </w:r>
      <w:r w:rsidR="006911E1" w:rsidRPr="00C3032C">
        <w:rPr>
          <w:rFonts w:eastAsia="TimesNewRomanPSMT"/>
          <w:color w:val="auto"/>
          <w:sz w:val="22"/>
          <w:szCs w:val="22"/>
        </w:rPr>
        <w:br/>
      </w:r>
      <w:r w:rsidR="006911E1" w:rsidRPr="00C3032C">
        <w:rPr>
          <w:color w:val="auto"/>
        </w:rPr>
        <w:t>Российской Федерации» (с изменениями и дополнениями).</w:t>
      </w:r>
      <w:r w:rsidR="006911E1" w:rsidRPr="00E7227E">
        <w:rPr>
          <w:rFonts w:ascii="Calibri" w:hAnsi="Calibri"/>
          <w:color w:val="auto"/>
          <w:sz w:val="22"/>
          <w:szCs w:val="22"/>
        </w:rPr>
        <w:t xml:space="preserve"> </w:t>
      </w:r>
    </w:p>
    <w:p w:rsidR="006911E1" w:rsidRPr="0093030C" w:rsidRDefault="006911E1" w:rsidP="00836F08">
      <w:pPr>
        <w:pStyle w:val="a3"/>
        <w:spacing w:before="0" w:beforeAutospacing="0" w:after="0" w:afterAutospacing="0"/>
        <w:ind w:firstLine="737"/>
        <w:jc w:val="both"/>
        <w:rPr>
          <w:color w:val="auto"/>
        </w:rPr>
      </w:pPr>
      <w:r w:rsidRPr="00E7227E">
        <w:rPr>
          <w:color w:val="auto"/>
        </w:rPr>
        <w:t xml:space="preserve">- </w:t>
      </w:r>
      <w:r w:rsidRPr="00DC5A1B">
        <w:t xml:space="preserve">Приказ </w:t>
      </w:r>
      <w:proofErr w:type="spellStart"/>
      <w:r w:rsidRPr="00DC5A1B">
        <w:t>Минпросвещения</w:t>
      </w:r>
      <w:proofErr w:type="spellEnd"/>
      <w:r w:rsidRPr="00DC5A1B">
        <w:t xml:space="preserve"> России от 28.12.2018г.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08.05.2019г. №233).</w:t>
      </w:r>
    </w:p>
    <w:p w:rsidR="006911E1" w:rsidRDefault="006911E1" w:rsidP="00062D17">
      <w:pPr>
        <w:pStyle w:val="a3"/>
        <w:spacing w:before="0" w:beforeAutospacing="0" w:after="0" w:afterAutospacing="0"/>
        <w:ind w:left="-284" w:firstLine="737"/>
        <w:jc w:val="both"/>
        <w:rPr>
          <w:color w:val="auto"/>
        </w:rPr>
      </w:pPr>
      <w:r w:rsidRPr="00E7227E">
        <w:rPr>
          <w:color w:val="auto"/>
        </w:rPr>
        <w:t>- Приказ Министерства образования и науки Российской Федерации от</w:t>
      </w:r>
      <w:r w:rsidRPr="00E7227E">
        <w:rPr>
          <w:rFonts w:eastAsia="TimesNewRomanPSMT"/>
          <w:color w:val="auto"/>
          <w:sz w:val="22"/>
          <w:szCs w:val="22"/>
        </w:rPr>
        <w:br/>
      </w:r>
      <w:r w:rsidRPr="00E7227E">
        <w:rPr>
          <w:color w:val="auto"/>
        </w:rPr>
        <w:t>30.08.2013 г. № 1015 (</w:t>
      </w:r>
      <w:r>
        <w:rPr>
          <w:color w:val="auto"/>
        </w:rPr>
        <w:t>с изменениями и дополнениями</w:t>
      </w:r>
      <w:r w:rsidRPr="00E7227E">
        <w:rPr>
          <w:color w:val="auto"/>
        </w:rPr>
        <w:t>) «Об утверждении Порядка организации и</w:t>
      </w:r>
      <w:r w:rsidRPr="00E7227E">
        <w:rPr>
          <w:rFonts w:eastAsia="TimesNewRomanPSMT"/>
          <w:color w:val="auto"/>
          <w:sz w:val="22"/>
          <w:szCs w:val="22"/>
        </w:rPr>
        <w:t xml:space="preserve"> </w:t>
      </w:r>
      <w:r w:rsidRPr="00E7227E">
        <w:rPr>
          <w:color w:val="auto"/>
        </w:rPr>
        <w:t>осуществления образовательной деятельности по основным общеобразовательным</w:t>
      </w:r>
      <w:r w:rsidRPr="00E7227E">
        <w:rPr>
          <w:rFonts w:eastAsia="TimesNewRomanPSMT"/>
          <w:color w:val="auto"/>
          <w:sz w:val="22"/>
          <w:szCs w:val="22"/>
        </w:rPr>
        <w:t xml:space="preserve"> </w:t>
      </w:r>
      <w:r w:rsidRPr="00E7227E">
        <w:rPr>
          <w:color w:val="auto"/>
        </w:rPr>
        <w:t>программам - образовательным программам начального общего, основного общего и</w:t>
      </w:r>
      <w:r w:rsidRPr="00E7227E">
        <w:rPr>
          <w:rFonts w:eastAsia="TimesNewRomanPSMT"/>
          <w:color w:val="auto"/>
          <w:sz w:val="22"/>
          <w:szCs w:val="22"/>
        </w:rPr>
        <w:t xml:space="preserve"> </w:t>
      </w:r>
      <w:r w:rsidRPr="00E7227E">
        <w:rPr>
          <w:color w:val="auto"/>
        </w:rPr>
        <w:t xml:space="preserve">среднего общего образования». </w:t>
      </w:r>
    </w:p>
    <w:p w:rsidR="006911E1" w:rsidRDefault="006911E1" w:rsidP="00062D17">
      <w:pPr>
        <w:pStyle w:val="a3"/>
        <w:spacing w:before="0" w:beforeAutospacing="0" w:after="0" w:afterAutospacing="0"/>
        <w:ind w:left="-284" w:firstLine="737"/>
        <w:jc w:val="both"/>
        <w:rPr>
          <w:rStyle w:val="fontstyle01"/>
        </w:rPr>
      </w:pPr>
      <w:r>
        <w:rPr>
          <w:color w:val="auto"/>
        </w:rPr>
        <w:t xml:space="preserve">- </w:t>
      </w:r>
      <w:r>
        <w:rPr>
          <w:rStyle w:val="fontstyle01"/>
        </w:rPr>
        <w:t>Приказ Министерства образования Российской Федерации от 09 марта 2004 № 1312 «Об утверждении федерального базисного</w:t>
      </w:r>
      <w:r>
        <w:t xml:space="preserve"> </w:t>
      </w:r>
      <w:r>
        <w:rPr>
          <w:rStyle w:val="fontstyle01"/>
        </w:rPr>
        <w:t>учебного плана и примерных учебных  планов для образовательных учреждений Российской Федерации, реализующих программы</w:t>
      </w:r>
      <w:r>
        <w:t xml:space="preserve"> </w:t>
      </w:r>
      <w:r>
        <w:rPr>
          <w:rStyle w:val="fontstyle01"/>
        </w:rPr>
        <w:t>общего образования», с дополнениями и изменениями.</w:t>
      </w:r>
    </w:p>
    <w:p w:rsidR="006911E1" w:rsidRDefault="006911E1" w:rsidP="00062D17">
      <w:pPr>
        <w:pStyle w:val="a3"/>
        <w:spacing w:before="0" w:beforeAutospacing="0" w:after="0" w:afterAutospacing="0"/>
        <w:ind w:left="-284" w:firstLine="737"/>
        <w:jc w:val="both"/>
        <w:rPr>
          <w:rStyle w:val="fontstyle01"/>
        </w:rPr>
      </w:pPr>
      <w:r w:rsidRPr="00C3032C">
        <w:rPr>
          <w:rStyle w:val="fontstyle01"/>
        </w:rPr>
        <w:t xml:space="preserve">- Приказ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C3032C">
          <w:rPr>
            <w:rStyle w:val="fontstyle01"/>
          </w:rPr>
          <w:t>2004 г</w:t>
        </w:r>
      </w:smartTag>
      <w:r w:rsidRPr="00C3032C">
        <w:rPr>
          <w:rStyle w:val="fontstyle01"/>
        </w:rPr>
        <w:t>. № 1089 «Об утверждении федерального компонента государственных</w:t>
      </w:r>
      <w:r w:rsidRPr="00C3032C">
        <w:t xml:space="preserve"> </w:t>
      </w:r>
      <w:r w:rsidRPr="00C3032C">
        <w:rPr>
          <w:rStyle w:val="fontstyle01"/>
        </w:rPr>
        <w:t>стандартов начального общего, основного общего и среднего (полного) общего образования» с дополнениями и изменениями.</w:t>
      </w:r>
    </w:p>
    <w:p w:rsidR="006911E1" w:rsidRDefault="006911E1" w:rsidP="00062D17">
      <w:pPr>
        <w:pStyle w:val="a3"/>
        <w:spacing w:before="0" w:beforeAutospacing="0" w:after="0" w:afterAutospacing="0"/>
        <w:ind w:left="-284" w:firstLine="737"/>
        <w:jc w:val="both"/>
      </w:pPr>
      <w:r>
        <w:t xml:space="preserve">- </w:t>
      </w:r>
      <w:r w:rsidRPr="003319C2">
        <w:t>Федеральный компонент государственного стандарта общего образования, утвержденный  приказом Минобразования РФ  «Об утверждении федерального компонента государственных стандартов начального общего, основного общего и среднего (полного) общего образования» от 5 марта 2004 года № 1089 (в редакции от 19 октября 2009 № 427)</w:t>
      </w:r>
      <w:r>
        <w:t>.</w:t>
      </w:r>
      <w:r w:rsidRPr="003319C2">
        <w:t xml:space="preserve"> </w:t>
      </w:r>
    </w:p>
    <w:p w:rsidR="006911E1" w:rsidRDefault="006911E1" w:rsidP="00830528">
      <w:pPr>
        <w:pStyle w:val="a3"/>
        <w:spacing w:before="0" w:beforeAutospacing="0" w:after="0" w:afterAutospacing="0"/>
        <w:ind w:left="-284" w:firstLine="737"/>
        <w:jc w:val="both"/>
        <w:rPr>
          <w:color w:val="auto"/>
        </w:rPr>
      </w:pPr>
      <w:r w:rsidRPr="007B6B37">
        <w:rPr>
          <w:color w:val="auto"/>
        </w:rPr>
        <w:t xml:space="preserve">- Приказ от 31 августа </w:t>
      </w:r>
      <w:smartTag w:uri="urn:schemas-microsoft-com:office:smarttags" w:element="metricconverter">
        <w:smartTagPr>
          <w:attr w:name="ProductID" w:val="2009 г"/>
        </w:smartTagPr>
        <w:r w:rsidRPr="007B6B37">
          <w:rPr>
            <w:color w:val="auto"/>
          </w:rPr>
          <w:t>2009 г</w:t>
        </w:r>
      </w:smartTag>
      <w:r w:rsidRPr="007B6B37">
        <w:rPr>
          <w:color w:val="auto"/>
        </w:rPr>
        <w:t>. № 320 «О внесении изменений в федеральный компонент государственных образовательных стандартов начального, общего и среднего (полного) общего образования, утвержденный приказом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начального, общего и среднего (полного) общего образования»</w:t>
      </w:r>
      <w:r>
        <w:rPr>
          <w:color w:val="auto"/>
        </w:rPr>
        <w:t>.</w:t>
      </w:r>
      <w:r w:rsidRPr="007B6B37">
        <w:rPr>
          <w:color w:val="auto"/>
        </w:rPr>
        <w:t xml:space="preserve"> </w:t>
      </w:r>
    </w:p>
    <w:p w:rsidR="006911E1" w:rsidRDefault="006911E1" w:rsidP="00830528">
      <w:pPr>
        <w:pStyle w:val="a3"/>
        <w:spacing w:before="0" w:beforeAutospacing="0" w:after="0" w:afterAutospacing="0"/>
        <w:ind w:left="-284" w:firstLine="737"/>
        <w:jc w:val="both"/>
        <w:rPr>
          <w:color w:val="auto"/>
        </w:rPr>
      </w:pPr>
      <w:r>
        <w:rPr>
          <w:color w:val="auto"/>
        </w:rPr>
        <w:t xml:space="preserve">- </w:t>
      </w:r>
      <w:r>
        <w:t>Приказ</w:t>
      </w:r>
      <w:r w:rsidRPr="00306443">
        <w:t xml:space="preserve">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</w:t>
      </w:r>
      <w:r>
        <w:t>разования Российской Федерации».</w:t>
      </w:r>
    </w:p>
    <w:p w:rsidR="006911E1" w:rsidRPr="00E7227E" w:rsidRDefault="006911E1" w:rsidP="00830528">
      <w:pPr>
        <w:pStyle w:val="a3"/>
        <w:spacing w:before="0" w:beforeAutospacing="0" w:after="0" w:afterAutospacing="0"/>
        <w:ind w:left="-284" w:firstLine="737"/>
        <w:jc w:val="both"/>
        <w:rPr>
          <w:color w:val="auto"/>
        </w:rPr>
      </w:pPr>
      <w:r>
        <w:rPr>
          <w:color w:val="auto"/>
        </w:rPr>
        <w:t xml:space="preserve">- </w:t>
      </w:r>
      <w:r w:rsidRPr="00E7227E">
        <w:rPr>
          <w:color w:val="auto"/>
        </w:rPr>
        <w:t>Постановление Федеральной службы по надзору в свете защиты прав</w:t>
      </w:r>
      <w:r w:rsidRPr="00E7227E">
        <w:rPr>
          <w:rFonts w:eastAsia="TimesNewRomanPSMT"/>
          <w:color w:val="auto"/>
          <w:sz w:val="22"/>
          <w:szCs w:val="22"/>
        </w:rPr>
        <w:br/>
      </w:r>
      <w:r w:rsidRPr="00E7227E">
        <w:rPr>
          <w:color w:val="auto"/>
        </w:rPr>
        <w:t>потребителей и благополучия человека, Главного государственного санитарного врача РФ</w:t>
      </w:r>
      <w:r w:rsidRPr="00E7227E">
        <w:rPr>
          <w:rFonts w:eastAsia="TimesNewRomanPSMT"/>
          <w:color w:val="auto"/>
          <w:sz w:val="22"/>
          <w:szCs w:val="22"/>
        </w:rPr>
        <w:t xml:space="preserve"> </w:t>
      </w:r>
      <w:r>
        <w:rPr>
          <w:color w:val="auto"/>
        </w:rPr>
        <w:t>от 29.12.</w:t>
      </w:r>
      <w:r w:rsidRPr="00E7227E">
        <w:rPr>
          <w:color w:val="auto"/>
        </w:rPr>
        <w:t>2010 г. № 189 «Об утверждении СанПиН 2.4.2.2821-10 «Санитарно-</w:t>
      </w:r>
      <w:r w:rsidRPr="00E7227E">
        <w:rPr>
          <w:color w:val="auto"/>
        </w:rPr>
        <w:lastRenderedPageBreak/>
        <w:t>эпидемиологические требования к условиям и организации обучения в</w:t>
      </w:r>
      <w:r w:rsidRPr="00E7227E">
        <w:rPr>
          <w:rFonts w:eastAsia="TimesNewRomanPSMT"/>
          <w:color w:val="auto"/>
          <w:sz w:val="22"/>
          <w:szCs w:val="22"/>
        </w:rPr>
        <w:t xml:space="preserve"> </w:t>
      </w:r>
      <w:r w:rsidRPr="00E7227E">
        <w:rPr>
          <w:color w:val="auto"/>
        </w:rPr>
        <w:t>общеобразовательных учреждениях» (с изменениями и дополнениями).</w:t>
      </w:r>
    </w:p>
    <w:p w:rsidR="006911E1" w:rsidRPr="00E7227E" w:rsidRDefault="006911E1" w:rsidP="00062D17">
      <w:pPr>
        <w:pStyle w:val="a3"/>
        <w:spacing w:before="0" w:beforeAutospacing="0" w:after="0" w:afterAutospacing="0"/>
        <w:ind w:left="-284" w:firstLine="737"/>
        <w:jc w:val="both"/>
        <w:rPr>
          <w:color w:val="auto"/>
        </w:rPr>
      </w:pPr>
      <w:r w:rsidRPr="00E7227E">
        <w:rPr>
          <w:color w:val="auto"/>
        </w:rPr>
        <w:t xml:space="preserve">- Постановление Главного государственного санитарного врача Российской Федерации от 24.11.2015 года № 81 «О внесении изменений №3 в </w:t>
      </w:r>
      <w:proofErr w:type="spellStart"/>
      <w:r w:rsidRPr="00E7227E">
        <w:rPr>
          <w:color w:val="auto"/>
        </w:rPr>
        <w:t>СанПин</w:t>
      </w:r>
      <w:proofErr w:type="spellEnd"/>
      <w:r w:rsidRPr="00E7227E">
        <w:rPr>
          <w:color w:val="auto"/>
        </w:rPr>
        <w:t xml:space="preserve"> 2.4.2.2821-10 "</w:t>
      </w:r>
      <w:proofErr w:type="spellStart"/>
      <w:r w:rsidRPr="00E7227E">
        <w:rPr>
          <w:color w:val="auto"/>
        </w:rPr>
        <w:t>Санитарно</w:t>
      </w:r>
      <w:proofErr w:type="spellEnd"/>
      <w:r w:rsidRPr="00E7227E">
        <w:rPr>
          <w:color w:val="auto"/>
        </w:rPr>
        <w:t xml:space="preserve"> эпидемиологические требования к условиям и организации обучения, содержания в общеобразовательных организациях». </w:t>
      </w:r>
    </w:p>
    <w:p w:rsidR="006911E1" w:rsidRDefault="006911E1" w:rsidP="00062D17">
      <w:pPr>
        <w:pStyle w:val="a3"/>
        <w:spacing w:before="0" w:beforeAutospacing="0" w:after="0" w:afterAutospacing="0"/>
        <w:ind w:left="-284" w:firstLine="737"/>
        <w:jc w:val="both"/>
        <w:rPr>
          <w:color w:val="auto"/>
        </w:rPr>
      </w:pPr>
      <w:r w:rsidRPr="00914977">
        <w:rPr>
          <w:color w:val="auto"/>
        </w:rPr>
        <w:t xml:space="preserve">- Образовательная программа среднего </w:t>
      </w:r>
      <w:r w:rsidR="00914977" w:rsidRPr="00914977">
        <w:rPr>
          <w:color w:val="auto"/>
        </w:rPr>
        <w:t>общего образования МАОУ «СОШ №29»</w:t>
      </w:r>
      <w:r>
        <w:rPr>
          <w:color w:val="auto"/>
        </w:rPr>
        <w:t xml:space="preserve"> </w:t>
      </w:r>
    </w:p>
    <w:p w:rsidR="00914977" w:rsidRPr="000E3F96" w:rsidRDefault="00914977" w:rsidP="000E3F96">
      <w:pPr>
        <w:pStyle w:val="a3"/>
        <w:spacing w:before="0" w:beforeAutospacing="0" w:after="0" w:afterAutospacing="0"/>
        <w:ind w:left="-284" w:firstLine="737"/>
        <w:jc w:val="both"/>
        <w:rPr>
          <w:color w:val="auto"/>
        </w:rPr>
      </w:pPr>
      <w:r w:rsidRPr="00914977">
        <w:rPr>
          <w:b/>
          <w:color w:val="auto"/>
        </w:rPr>
        <w:t xml:space="preserve">2. Цель учебного плана: </w:t>
      </w:r>
      <w:r w:rsidRPr="00914977">
        <w:rPr>
          <w:color w:val="auto"/>
        </w:rPr>
        <w:t>приобретение функциональной грамотности и социальной адаптации учащихся,</w:t>
      </w:r>
      <w:r>
        <w:rPr>
          <w:color w:val="auto"/>
        </w:rPr>
        <w:t xml:space="preserve"> содействовать </w:t>
      </w:r>
      <w:r w:rsidRPr="00914977">
        <w:rPr>
          <w:color w:val="auto"/>
        </w:rPr>
        <w:t xml:space="preserve"> их общественному и гражданскому самоопределению</w:t>
      </w:r>
    </w:p>
    <w:p w:rsidR="006911E1" w:rsidRDefault="000E3F96" w:rsidP="00062D17">
      <w:pPr>
        <w:spacing w:after="0" w:line="240" w:lineRule="auto"/>
        <w:ind w:left="-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11E1">
        <w:rPr>
          <w:rFonts w:ascii="Times New Roman" w:hAnsi="Times New Roman"/>
          <w:sz w:val="24"/>
          <w:szCs w:val="24"/>
        </w:rPr>
        <w:t xml:space="preserve">В </w:t>
      </w:r>
      <w:r w:rsidR="006911E1" w:rsidRPr="00270752">
        <w:rPr>
          <w:rFonts w:ascii="Times New Roman" w:hAnsi="Times New Roman"/>
          <w:sz w:val="24"/>
          <w:szCs w:val="24"/>
        </w:rPr>
        <w:t>11</w:t>
      </w:r>
      <w:r w:rsidR="006911E1">
        <w:rPr>
          <w:rFonts w:ascii="Times New Roman" w:hAnsi="Times New Roman"/>
          <w:sz w:val="24"/>
          <w:szCs w:val="24"/>
        </w:rPr>
        <w:t>-х</w:t>
      </w:r>
      <w:r w:rsidR="006911E1" w:rsidRPr="00270752">
        <w:rPr>
          <w:rFonts w:ascii="Times New Roman" w:hAnsi="Times New Roman"/>
          <w:sz w:val="24"/>
          <w:szCs w:val="24"/>
        </w:rPr>
        <w:t xml:space="preserve"> классах учебный год делится на полугодия,  являющиеся периодами, по итогам которых выставляются отметки за текущее освоение предметных  образовательных программ.  Продолжительность учебного года для </w:t>
      </w:r>
      <w:r w:rsidR="006911E1">
        <w:rPr>
          <w:rFonts w:ascii="Times New Roman" w:hAnsi="Times New Roman"/>
          <w:sz w:val="24"/>
          <w:szCs w:val="24"/>
        </w:rPr>
        <w:t>11</w:t>
      </w:r>
      <w:r w:rsidR="006911E1" w:rsidRPr="00270752">
        <w:rPr>
          <w:rFonts w:ascii="Times New Roman" w:hAnsi="Times New Roman"/>
          <w:sz w:val="24"/>
          <w:szCs w:val="24"/>
        </w:rPr>
        <w:t xml:space="preserve">-х классов </w:t>
      </w:r>
      <w:r w:rsidR="006911E1" w:rsidRPr="00270752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914977">
        <w:rPr>
          <w:rFonts w:ascii="Times New Roman" w:hAnsi="Times New Roman"/>
          <w:sz w:val="24"/>
          <w:szCs w:val="24"/>
        </w:rPr>
        <w:t>33</w:t>
      </w:r>
      <w:r w:rsidR="006911E1">
        <w:rPr>
          <w:rFonts w:ascii="Times New Roman" w:hAnsi="Times New Roman"/>
          <w:sz w:val="24"/>
          <w:szCs w:val="24"/>
        </w:rPr>
        <w:t xml:space="preserve"> учебные недели</w:t>
      </w:r>
      <w:r w:rsidR="006911E1" w:rsidRPr="00270752">
        <w:rPr>
          <w:rFonts w:ascii="Times New Roman" w:hAnsi="Times New Roman"/>
          <w:sz w:val="24"/>
          <w:szCs w:val="24"/>
        </w:rPr>
        <w:t>.</w:t>
      </w:r>
      <w:r w:rsidR="006911E1">
        <w:rPr>
          <w:rFonts w:ascii="Times New Roman" w:hAnsi="Times New Roman"/>
          <w:sz w:val="24"/>
          <w:szCs w:val="24"/>
        </w:rPr>
        <w:t xml:space="preserve"> </w:t>
      </w:r>
      <w:r w:rsidR="006911E1" w:rsidRPr="00270752">
        <w:rPr>
          <w:rFonts w:ascii="Times New Roman" w:hAnsi="Times New Roman"/>
          <w:spacing w:val="-2"/>
          <w:sz w:val="24"/>
          <w:szCs w:val="24"/>
        </w:rPr>
        <w:t xml:space="preserve">Максимальная продолжительность учебной недели </w:t>
      </w:r>
      <w:r w:rsidR="0093030C">
        <w:rPr>
          <w:rFonts w:ascii="Times New Roman" w:hAnsi="Times New Roman"/>
          <w:spacing w:val="-2"/>
          <w:sz w:val="24"/>
          <w:szCs w:val="24"/>
        </w:rPr>
        <w:t>для 11 классов составляет 5</w:t>
      </w:r>
      <w:r w:rsidR="006911E1" w:rsidRPr="00270752">
        <w:rPr>
          <w:rFonts w:ascii="Times New Roman" w:hAnsi="Times New Roman"/>
          <w:spacing w:val="-2"/>
          <w:sz w:val="24"/>
          <w:szCs w:val="24"/>
        </w:rPr>
        <w:t> дней.</w:t>
      </w:r>
      <w:r w:rsidR="006911E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6911E1" w:rsidRPr="00062D17" w:rsidRDefault="00914977" w:rsidP="00062D17">
      <w:pPr>
        <w:spacing w:after="0" w:line="240" w:lineRule="auto"/>
        <w:ind w:left="-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6911E1">
        <w:rPr>
          <w:rFonts w:ascii="Times New Roman" w:hAnsi="Times New Roman"/>
          <w:spacing w:val="-2"/>
          <w:sz w:val="24"/>
          <w:szCs w:val="24"/>
        </w:rPr>
        <w:t xml:space="preserve">Продолжительность урока </w:t>
      </w:r>
      <w:r w:rsidR="006911E1" w:rsidRPr="00270752">
        <w:rPr>
          <w:rFonts w:ascii="Times New Roman" w:hAnsi="Times New Roman"/>
          <w:sz w:val="24"/>
          <w:szCs w:val="24"/>
        </w:rPr>
        <w:t>40 минут.</w:t>
      </w:r>
      <w:r w:rsidR="006911E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11E1" w:rsidRPr="00270752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</w:t>
      </w:r>
      <w:r w:rsidR="006911E1">
        <w:rPr>
          <w:rFonts w:ascii="Times New Roman" w:hAnsi="Times New Roman"/>
          <w:sz w:val="24"/>
          <w:szCs w:val="24"/>
        </w:rPr>
        <w:t xml:space="preserve">для </w:t>
      </w:r>
      <w:r w:rsidR="006911E1" w:rsidRPr="00270752">
        <w:rPr>
          <w:rFonts w:ascii="Times New Roman" w:hAnsi="Times New Roman"/>
          <w:sz w:val="24"/>
          <w:szCs w:val="24"/>
        </w:rPr>
        <w:t>11</w:t>
      </w:r>
      <w:r w:rsidR="006911E1">
        <w:rPr>
          <w:rFonts w:ascii="Times New Roman" w:hAnsi="Times New Roman"/>
          <w:sz w:val="24"/>
          <w:szCs w:val="24"/>
        </w:rPr>
        <w:t>-х</w:t>
      </w:r>
      <w:r w:rsidR="0093030C">
        <w:rPr>
          <w:rFonts w:ascii="Times New Roman" w:hAnsi="Times New Roman"/>
          <w:sz w:val="24"/>
          <w:szCs w:val="24"/>
        </w:rPr>
        <w:t xml:space="preserve"> классов - 32 календарных дня</w:t>
      </w:r>
      <w:r w:rsidR="006911E1" w:rsidRPr="00270752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6911E1">
        <w:rPr>
          <w:rStyle w:val="fontstyle01"/>
        </w:rPr>
        <w:t xml:space="preserve">Количество часов, отведенных на освоение обучающимися учебного плана среднего общего образования не превышает величину недельной аудиторной нагрузки, в соответствии с </w:t>
      </w:r>
      <w:proofErr w:type="spellStart"/>
      <w:r w:rsidR="006911E1">
        <w:rPr>
          <w:rStyle w:val="fontstyle01"/>
        </w:rPr>
        <w:t>санитарн</w:t>
      </w:r>
      <w:proofErr w:type="gramStart"/>
      <w:r w:rsidR="006911E1">
        <w:rPr>
          <w:rStyle w:val="fontstyle01"/>
        </w:rPr>
        <w:t>о</w:t>
      </w:r>
      <w:proofErr w:type="spellEnd"/>
      <w:r w:rsidR="006911E1">
        <w:rPr>
          <w:rStyle w:val="fontstyle01"/>
        </w:rPr>
        <w:t>–</w:t>
      </w:r>
      <w:proofErr w:type="gramEnd"/>
      <w:r w:rsidR="006911E1">
        <w:rPr>
          <w:rStyle w:val="fontstyle01"/>
        </w:rPr>
        <w:t xml:space="preserve"> гигиеническими требованиями </w:t>
      </w:r>
      <w:r w:rsidR="006911E1">
        <w:t xml:space="preserve"> </w:t>
      </w:r>
      <w:r w:rsidR="0093030C">
        <w:rPr>
          <w:rFonts w:ascii="Times New Roman" w:hAnsi="Times New Roman"/>
          <w:color w:val="000000"/>
          <w:sz w:val="24"/>
        </w:rPr>
        <w:t>и  составляет в 11-х классах 34 часа</w:t>
      </w:r>
      <w:r>
        <w:rPr>
          <w:rFonts w:ascii="Times New Roman" w:hAnsi="Times New Roman"/>
          <w:color w:val="000000"/>
          <w:sz w:val="24"/>
        </w:rPr>
        <w:t xml:space="preserve"> в неделю</w:t>
      </w:r>
      <w:r w:rsidR="006911E1">
        <w:rPr>
          <w:rFonts w:ascii="Times New Roman" w:hAnsi="Times New Roman"/>
          <w:color w:val="000000"/>
          <w:sz w:val="24"/>
        </w:rPr>
        <w:t xml:space="preserve">. </w:t>
      </w:r>
    </w:p>
    <w:p w:rsidR="008134DE" w:rsidRPr="000E3F96" w:rsidRDefault="006911E1" w:rsidP="008134DE">
      <w:pPr>
        <w:pStyle w:val="a7"/>
        <w:numPr>
          <w:ilvl w:val="0"/>
          <w:numId w:val="1"/>
        </w:numPr>
        <w:spacing w:after="0" w:line="240" w:lineRule="auto"/>
        <w:ind w:left="-284" w:firstLine="737"/>
        <w:jc w:val="both"/>
        <w:rPr>
          <w:rFonts w:ascii="Times New Roman" w:hAnsi="Times New Roman"/>
          <w:b/>
          <w:sz w:val="24"/>
          <w:szCs w:val="24"/>
        </w:rPr>
      </w:pPr>
      <w:r w:rsidRPr="000E3F96">
        <w:rPr>
          <w:rFonts w:ascii="Times New Roman" w:hAnsi="Times New Roman"/>
          <w:b/>
          <w:sz w:val="24"/>
          <w:szCs w:val="24"/>
        </w:rPr>
        <w:t>Структура и содержание учебного плана</w:t>
      </w:r>
      <w:r w:rsidR="000E3F96">
        <w:rPr>
          <w:rFonts w:ascii="Times New Roman" w:hAnsi="Times New Roman"/>
          <w:b/>
          <w:sz w:val="24"/>
          <w:szCs w:val="24"/>
        </w:rPr>
        <w:t xml:space="preserve"> среднего общего образования</w:t>
      </w:r>
      <w:r w:rsidRPr="000E3F96">
        <w:rPr>
          <w:rFonts w:ascii="Times New Roman" w:hAnsi="Times New Roman"/>
          <w:b/>
          <w:sz w:val="24"/>
          <w:szCs w:val="24"/>
        </w:rPr>
        <w:t xml:space="preserve">. </w:t>
      </w:r>
    </w:p>
    <w:p w:rsidR="008962D8" w:rsidRPr="008134DE" w:rsidRDefault="008134DE" w:rsidP="008134D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gramStart"/>
      <w:r w:rsidR="000E3F96" w:rsidRPr="000E3F96">
        <w:rPr>
          <w:rFonts w:ascii="Times New Roman" w:hAnsi="Times New Roman"/>
          <w:b/>
          <w:sz w:val="24"/>
          <w:szCs w:val="24"/>
        </w:rPr>
        <w:t>2.1</w:t>
      </w:r>
      <w:r w:rsidR="000E3F9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93030C">
        <w:rPr>
          <w:rFonts w:ascii="Times New Roman" w:hAnsi="Times New Roman"/>
          <w:sz w:val="24"/>
          <w:szCs w:val="24"/>
        </w:rPr>
        <w:t xml:space="preserve">Учебный план </w:t>
      </w:r>
      <w:r w:rsidR="008962D8" w:rsidRPr="008134DE">
        <w:rPr>
          <w:rFonts w:ascii="Times New Roman" w:hAnsi="Times New Roman"/>
          <w:sz w:val="24"/>
          <w:szCs w:val="24"/>
        </w:rPr>
        <w:t>11 классов составлен на основе Федерального базисного учебного плана 2004 года (утвержден приказом Минобразования России от 9 марта 2004 г № 1312 (с изменениями)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962D8" w:rsidRPr="008134DE" w:rsidRDefault="000E3F96" w:rsidP="008962D8">
      <w:pPr>
        <w:pStyle w:val="a7"/>
        <w:spacing w:after="0" w:line="240" w:lineRule="auto"/>
        <w:ind w:left="-142" w:firstLine="595"/>
        <w:jc w:val="both"/>
        <w:rPr>
          <w:rFonts w:ascii="Times New Roman" w:hAnsi="Times New Roman"/>
          <w:sz w:val="24"/>
          <w:szCs w:val="24"/>
        </w:rPr>
      </w:pPr>
      <w:r w:rsidRPr="000E3F96">
        <w:rPr>
          <w:rFonts w:ascii="Times New Roman" w:hAnsi="Times New Roman"/>
          <w:b/>
          <w:sz w:val="24"/>
          <w:szCs w:val="24"/>
        </w:rPr>
        <w:t>2.2.</w:t>
      </w:r>
      <w:r w:rsidR="008962D8" w:rsidRPr="008134DE">
        <w:rPr>
          <w:rFonts w:ascii="Times New Roman" w:hAnsi="Times New Roman"/>
          <w:sz w:val="24"/>
          <w:szCs w:val="24"/>
        </w:rPr>
        <w:t>План состоит из федерального компонента, регионального (национально-регионального) компонента и компонента образовательного учреждения.</w:t>
      </w:r>
    </w:p>
    <w:p w:rsidR="00005963" w:rsidRPr="00CA3E25" w:rsidRDefault="000E3F96" w:rsidP="008962D8">
      <w:pPr>
        <w:pStyle w:val="21"/>
        <w:numPr>
          <w:ilvl w:val="12"/>
          <w:numId w:val="0"/>
        </w:numPr>
        <w:tabs>
          <w:tab w:val="left" w:pos="0"/>
        </w:tabs>
        <w:spacing w:line="276" w:lineRule="auto"/>
        <w:rPr>
          <w:iCs/>
          <w:szCs w:val="24"/>
        </w:rPr>
      </w:pPr>
      <w:r>
        <w:t xml:space="preserve">        </w:t>
      </w:r>
      <w:proofErr w:type="gramStart"/>
      <w:r w:rsidRPr="000E3F96">
        <w:rPr>
          <w:b/>
        </w:rPr>
        <w:t>2.3.</w:t>
      </w:r>
      <w:r w:rsidR="008962D8" w:rsidRPr="008134DE">
        <w:rPr>
          <w:b/>
        </w:rPr>
        <w:t>Федеральный компонент</w:t>
      </w:r>
      <w:r w:rsidR="008962D8">
        <w:t xml:space="preserve"> представлен </w:t>
      </w:r>
      <w:r w:rsidR="008962D8" w:rsidRPr="008134DE">
        <w:t>Инвариантной частью</w:t>
      </w:r>
      <w:r w:rsidR="008962D8">
        <w:t>, включающей</w:t>
      </w:r>
      <w:r w:rsidR="00005963" w:rsidRPr="00005963">
        <w:t xml:space="preserve"> </w:t>
      </w:r>
      <w:r w:rsidR="00005963">
        <w:t xml:space="preserve">учебные </w:t>
      </w:r>
      <w:r w:rsidR="00005963" w:rsidRPr="0093030C">
        <w:t>предметы:</w:t>
      </w:r>
      <w:r w:rsidR="00005963" w:rsidRPr="00005963">
        <w:t xml:space="preserve"> </w:t>
      </w:r>
      <w:r w:rsidR="008134DE" w:rsidRPr="008134DE">
        <w:rPr>
          <w:b/>
          <w:iCs/>
          <w:szCs w:val="24"/>
        </w:rPr>
        <w:t>русский язык</w:t>
      </w:r>
      <w:r w:rsidR="008134DE">
        <w:rPr>
          <w:iCs/>
          <w:szCs w:val="24"/>
        </w:rPr>
        <w:t xml:space="preserve">, </w:t>
      </w:r>
      <w:r w:rsidR="00005963" w:rsidRPr="00CA3E25">
        <w:rPr>
          <w:b/>
          <w:iCs/>
          <w:szCs w:val="24"/>
        </w:rPr>
        <w:t>литература</w:t>
      </w:r>
      <w:r w:rsidR="008134DE">
        <w:rPr>
          <w:iCs/>
          <w:szCs w:val="24"/>
        </w:rPr>
        <w:t xml:space="preserve">, </w:t>
      </w:r>
      <w:r w:rsidR="00005963" w:rsidRPr="00CA3E25">
        <w:rPr>
          <w:b/>
          <w:iCs/>
          <w:szCs w:val="24"/>
        </w:rPr>
        <w:t>иностранный язык</w:t>
      </w:r>
      <w:r w:rsidR="008134DE">
        <w:rPr>
          <w:iCs/>
          <w:szCs w:val="24"/>
        </w:rPr>
        <w:t xml:space="preserve">, </w:t>
      </w:r>
      <w:r w:rsidR="00005963" w:rsidRPr="00CA3E25">
        <w:rPr>
          <w:b/>
          <w:iCs/>
          <w:szCs w:val="24"/>
        </w:rPr>
        <w:t>математика</w:t>
      </w:r>
      <w:r w:rsidR="00005963" w:rsidRPr="00005963">
        <w:rPr>
          <w:iCs/>
          <w:szCs w:val="24"/>
        </w:rPr>
        <w:t>,</w:t>
      </w:r>
      <w:r w:rsidR="00005963" w:rsidRPr="00005963">
        <w:rPr>
          <w:szCs w:val="24"/>
        </w:rPr>
        <w:t xml:space="preserve"> </w:t>
      </w:r>
      <w:r w:rsidR="008134DE">
        <w:rPr>
          <w:b/>
          <w:iCs/>
          <w:szCs w:val="24"/>
        </w:rPr>
        <w:t xml:space="preserve">история, физическая культура, </w:t>
      </w:r>
      <w:r w:rsidR="00005963" w:rsidRPr="00CA3E25">
        <w:rPr>
          <w:b/>
          <w:iCs/>
          <w:szCs w:val="24"/>
        </w:rPr>
        <w:t>основы безопасности жизнедеятельности</w:t>
      </w:r>
      <w:r w:rsidR="00005963" w:rsidRPr="00005963">
        <w:rPr>
          <w:szCs w:val="24"/>
        </w:rPr>
        <w:t xml:space="preserve">, </w:t>
      </w:r>
      <w:r w:rsidR="008134DE">
        <w:rPr>
          <w:b/>
          <w:szCs w:val="24"/>
        </w:rPr>
        <w:t>астрономия</w:t>
      </w:r>
      <w:r w:rsidR="00005963" w:rsidRPr="00CA3E25">
        <w:rPr>
          <w:b/>
          <w:szCs w:val="24"/>
        </w:rPr>
        <w:t>,</w:t>
      </w:r>
      <w:r w:rsidR="00005963" w:rsidRPr="00005963">
        <w:rPr>
          <w:iCs/>
          <w:szCs w:val="24"/>
        </w:rPr>
        <w:t xml:space="preserve"> </w:t>
      </w:r>
      <w:r w:rsidR="00122764">
        <w:rPr>
          <w:szCs w:val="24"/>
        </w:rPr>
        <w:t>а также интегрированные учебные</w:t>
      </w:r>
      <w:r w:rsidR="00005963" w:rsidRPr="00005963">
        <w:rPr>
          <w:szCs w:val="24"/>
        </w:rPr>
        <w:t xml:space="preserve"> предмет</w:t>
      </w:r>
      <w:r w:rsidR="00122764">
        <w:rPr>
          <w:szCs w:val="24"/>
        </w:rPr>
        <w:t>ы</w:t>
      </w:r>
      <w:r w:rsidR="00005963" w:rsidRPr="00005963">
        <w:rPr>
          <w:szCs w:val="24"/>
        </w:rPr>
        <w:t xml:space="preserve"> </w:t>
      </w:r>
      <w:r w:rsidR="00005963" w:rsidRPr="00005963">
        <w:rPr>
          <w:iCs/>
          <w:szCs w:val="24"/>
        </w:rPr>
        <w:t>"</w:t>
      </w:r>
      <w:r w:rsidR="00005963" w:rsidRPr="00CA3E25">
        <w:rPr>
          <w:b/>
          <w:iCs/>
          <w:szCs w:val="24"/>
        </w:rPr>
        <w:t>обществознан</w:t>
      </w:r>
      <w:r w:rsidR="00CA3E25" w:rsidRPr="00CA3E25">
        <w:rPr>
          <w:b/>
          <w:iCs/>
          <w:szCs w:val="24"/>
        </w:rPr>
        <w:t>ие”</w:t>
      </w:r>
      <w:r w:rsidR="00CA3E25">
        <w:rPr>
          <w:iCs/>
          <w:szCs w:val="24"/>
        </w:rPr>
        <w:t xml:space="preserve"> (включая экономику и право)</w:t>
      </w:r>
      <w:r w:rsidR="00122764">
        <w:rPr>
          <w:iCs/>
          <w:szCs w:val="24"/>
        </w:rPr>
        <w:t xml:space="preserve"> и естествознание</w:t>
      </w:r>
      <w:r w:rsidR="00CA3E25">
        <w:rPr>
          <w:iCs/>
          <w:szCs w:val="24"/>
        </w:rPr>
        <w:t xml:space="preserve"> и </w:t>
      </w:r>
      <w:r w:rsidR="00CA3E25">
        <w:rPr>
          <w:szCs w:val="24"/>
        </w:rPr>
        <w:t xml:space="preserve"> </w:t>
      </w:r>
      <w:r w:rsidR="00CA3E25" w:rsidRPr="008134DE">
        <w:rPr>
          <w:szCs w:val="24"/>
        </w:rPr>
        <w:t>В</w:t>
      </w:r>
      <w:r>
        <w:rPr>
          <w:szCs w:val="24"/>
        </w:rPr>
        <w:t>ариативной</w:t>
      </w:r>
      <w:r w:rsidR="00CA3E25" w:rsidRPr="008134DE">
        <w:rPr>
          <w:szCs w:val="24"/>
        </w:rPr>
        <w:t xml:space="preserve"> часть</w:t>
      </w:r>
      <w:r w:rsidR="00CA3E25">
        <w:rPr>
          <w:b/>
          <w:szCs w:val="24"/>
        </w:rPr>
        <w:t xml:space="preserve">, </w:t>
      </w:r>
      <w:r w:rsidR="00CA3E25">
        <w:t>включающей</w:t>
      </w:r>
      <w:r w:rsidR="00CA3E25" w:rsidRPr="00005963">
        <w:t xml:space="preserve"> </w:t>
      </w:r>
      <w:r w:rsidR="00CA3E25" w:rsidRPr="00CA3E25">
        <w:t xml:space="preserve">учебные </w:t>
      </w:r>
      <w:r w:rsidR="00CA3E25" w:rsidRPr="0093030C">
        <w:t>предметы:</w:t>
      </w:r>
      <w:r w:rsidR="00CA3E25" w:rsidRPr="00CA3E25">
        <w:rPr>
          <w:b/>
          <w:szCs w:val="24"/>
        </w:rPr>
        <w:t xml:space="preserve"> </w:t>
      </w:r>
      <w:r w:rsidR="00CA3E25" w:rsidRPr="00CA3E25">
        <w:rPr>
          <w:szCs w:val="24"/>
        </w:rPr>
        <w:t xml:space="preserve">(учебные предметы по выбору на базовом уровне) включены: </w:t>
      </w:r>
      <w:r w:rsidR="00CA3E25" w:rsidRPr="00CA3E25">
        <w:rPr>
          <w:b/>
          <w:iCs/>
          <w:szCs w:val="24"/>
        </w:rPr>
        <w:t>география,</w:t>
      </w:r>
      <w:r w:rsidR="00CA3E25" w:rsidRPr="00CA3E25">
        <w:rPr>
          <w:b/>
          <w:szCs w:val="24"/>
        </w:rPr>
        <w:t xml:space="preserve"> </w:t>
      </w:r>
      <w:r w:rsidR="00CA3E25" w:rsidRPr="00CA3E25">
        <w:rPr>
          <w:b/>
          <w:iCs/>
          <w:szCs w:val="24"/>
        </w:rPr>
        <w:t>биология,</w:t>
      </w:r>
      <w:r w:rsidR="00CA3E25" w:rsidRPr="00CA3E25">
        <w:rPr>
          <w:b/>
          <w:szCs w:val="24"/>
        </w:rPr>
        <w:t xml:space="preserve"> </w:t>
      </w:r>
      <w:r w:rsidR="00CA3E25" w:rsidRPr="00CA3E25">
        <w:rPr>
          <w:b/>
          <w:iCs/>
          <w:szCs w:val="24"/>
        </w:rPr>
        <w:t>химия, физика, информатика и ИКТ, искусство (МХК), технология.</w:t>
      </w:r>
      <w:proofErr w:type="gramEnd"/>
      <w:r w:rsidR="00CA3E25" w:rsidRPr="00CA3E25">
        <w:rPr>
          <w:iCs/>
          <w:szCs w:val="24"/>
        </w:rPr>
        <w:t xml:space="preserve"> </w:t>
      </w:r>
      <w:r w:rsidR="00CA3E25" w:rsidRPr="00CA3E25">
        <w:rPr>
          <w:szCs w:val="24"/>
        </w:rPr>
        <w:t>Данные учебные предметы в</w:t>
      </w:r>
      <w:r w:rsidR="00CA3E25" w:rsidRPr="00CA3E25">
        <w:rPr>
          <w:iCs/>
          <w:szCs w:val="24"/>
        </w:rPr>
        <w:t xml:space="preserve"> </w:t>
      </w:r>
      <w:r w:rsidR="00CA3E25" w:rsidRPr="00CA3E25">
        <w:rPr>
          <w:szCs w:val="24"/>
        </w:rPr>
        <w:t>полном объеме часов представлены в Учебном плане школы</w:t>
      </w:r>
    </w:p>
    <w:p w:rsidR="008134DE" w:rsidRPr="009D19B8" w:rsidRDefault="000E3F96" w:rsidP="008134DE">
      <w:pPr>
        <w:pStyle w:val="21"/>
        <w:numPr>
          <w:ilvl w:val="12"/>
          <w:numId w:val="0"/>
        </w:numPr>
        <w:tabs>
          <w:tab w:val="left" w:pos="0"/>
        </w:tabs>
        <w:spacing w:line="276" w:lineRule="auto"/>
        <w:rPr>
          <w:i/>
        </w:rPr>
      </w:pPr>
      <w:r>
        <w:rPr>
          <w:b/>
          <w:szCs w:val="24"/>
        </w:rPr>
        <w:tab/>
        <w:t>2.4.</w:t>
      </w:r>
      <w:r w:rsidR="008134DE" w:rsidRPr="008134DE">
        <w:rPr>
          <w:b/>
          <w:szCs w:val="24"/>
        </w:rPr>
        <w:t xml:space="preserve">Часы </w:t>
      </w:r>
      <w:r w:rsidR="008134DE" w:rsidRPr="008134DE">
        <w:rPr>
          <w:b/>
        </w:rPr>
        <w:t>регионального (национально - регионального)  компонента 2 часа</w:t>
      </w:r>
      <w:r w:rsidR="008134DE">
        <w:rPr>
          <w:i/>
        </w:rPr>
        <w:t>:</w:t>
      </w:r>
    </w:p>
    <w:p w:rsidR="008134DE" w:rsidRPr="00817F96" w:rsidRDefault="008134DE" w:rsidP="008134DE">
      <w:pPr>
        <w:pStyle w:val="21"/>
        <w:numPr>
          <w:ilvl w:val="12"/>
          <w:numId w:val="0"/>
        </w:numPr>
        <w:tabs>
          <w:tab w:val="left" w:pos="0"/>
        </w:tabs>
        <w:spacing w:line="276" w:lineRule="auto"/>
        <w:rPr>
          <w:szCs w:val="24"/>
        </w:rPr>
      </w:pPr>
      <w:r w:rsidRPr="00817F96">
        <w:t xml:space="preserve">реализуются в курсах </w:t>
      </w:r>
      <w:r w:rsidRPr="00817F96">
        <w:rPr>
          <w:szCs w:val="24"/>
        </w:rPr>
        <w:t>«Практикум по математике» 1 час</w:t>
      </w:r>
      <w:r>
        <w:rPr>
          <w:szCs w:val="24"/>
        </w:rPr>
        <w:t xml:space="preserve"> в неделю</w:t>
      </w:r>
      <w:r w:rsidRPr="00817F96">
        <w:rPr>
          <w:szCs w:val="24"/>
        </w:rPr>
        <w:t>; «Прак</w:t>
      </w:r>
      <w:r>
        <w:rPr>
          <w:szCs w:val="24"/>
        </w:rPr>
        <w:t>тикум по русскому языку» 1 час в неделю</w:t>
      </w:r>
      <w:r w:rsidR="0093030C">
        <w:rPr>
          <w:szCs w:val="24"/>
        </w:rPr>
        <w:t>.</w:t>
      </w:r>
    </w:p>
    <w:p w:rsidR="008134DE" w:rsidRDefault="008134DE" w:rsidP="008134DE">
      <w:pPr>
        <w:pStyle w:val="21"/>
        <w:numPr>
          <w:ilvl w:val="12"/>
          <w:numId w:val="0"/>
        </w:numPr>
        <w:tabs>
          <w:tab w:val="left" w:pos="0"/>
        </w:tabs>
        <w:spacing w:line="276" w:lineRule="auto"/>
        <w:rPr>
          <w:szCs w:val="24"/>
        </w:rPr>
      </w:pPr>
      <w:r w:rsidRPr="00817F96">
        <w:rPr>
          <w:szCs w:val="24"/>
        </w:rPr>
        <w:tab/>
      </w:r>
      <w:r w:rsidR="000E3F96" w:rsidRPr="000E3F96">
        <w:rPr>
          <w:b/>
          <w:szCs w:val="24"/>
        </w:rPr>
        <w:t>2.5</w:t>
      </w:r>
      <w:r w:rsidR="000E3F96">
        <w:rPr>
          <w:szCs w:val="24"/>
        </w:rPr>
        <w:t>.</w:t>
      </w:r>
      <w:r w:rsidRPr="008134DE">
        <w:rPr>
          <w:b/>
          <w:szCs w:val="24"/>
        </w:rPr>
        <w:t xml:space="preserve">Компонент образовательного учреждения  в </w:t>
      </w:r>
      <w:r w:rsidR="00A600C4">
        <w:rPr>
          <w:b/>
          <w:szCs w:val="24"/>
        </w:rPr>
        <w:t>11 классах составляет 2 часа</w:t>
      </w:r>
      <w:r>
        <w:rPr>
          <w:szCs w:val="24"/>
        </w:rPr>
        <w:t>:</w:t>
      </w:r>
      <w:r w:rsidRPr="00817F96">
        <w:rPr>
          <w:szCs w:val="24"/>
        </w:rPr>
        <w:t xml:space="preserve"> </w:t>
      </w:r>
    </w:p>
    <w:p w:rsidR="008134DE" w:rsidRDefault="008134DE" w:rsidP="008134DE">
      <w:pPr>
        <w:pStyle w:val="21"/>
        <w:numPr>
          <w:ilvl w:val="12"/>
          <w:numId w:val="0"/>
        </w:numPr>
        <w:tabs>
          <w:tab w:val="left" w:pos="0"/>
        </w:tabs>
        <w:spacing w:line="276" w:lineRule="auto"/>
        <w:rPr>
          <w:color w:val="FF0000"/>
          <w:szCs w:val="24"/>
          <w:highlight w:val="yellow"/>
        </w:rPr>
      </w:pPr>
      <w:r>
        <w:rPr>
          <w:szCs w:val="24"/>
        </w:rPr>
        <w:t xml:space="preserve">1 час </w:t>
      </w:r>
      <w:r w:rsidR="00B85FF0">
        <w:rPr>
          <w:szCs w:val="24"/>
        </w:rPr>
        <w:t>в неделю</w:t>
      </w:r>
      <w:r>
        <w:rPr>
          <w:szCs w:val="24"/>
        </w:rPr>
        <w:t xml:space="preserve"> «Экономика», </w:t>
      </w:r>
      <w:r w:rsidR="00A600C4">
        <w:rPr>
          <w:szCs w:val="24"/>
        </w:rPr>
        <w:t>1 час</w:t>
      </w:r>
      <w:r w:rsidR="00B85FF0" w:rsidRPr="00B85FF0">
        <w:rPr>
          <w:szCs w:val="24"/>
        </w:rPr>
        <w:t xml:space="preserve"> </w:t>
      </w:r>
      <w:r w:rsidR="00B85FF0">
        <w:rPr>
          <w:szCs w:val="24"/>
        </w:rPr>
        <w:t>в неделю</w:t>
      </w:r>
      <w:r w:rsidR="00A600C4">
        <w:rPr>
          <w:szCs w:val="24"/>
        </w:rPr>
        <w:t xml:space="preserve">  на проведение элективного курса</w:t>
      </w:r>
      <w:r w:rsidRPr="009A143D">
        <w:rPr>
          <w:szCs w:val="24"/>
        </w:rPr>
        <w:t xml:space="preserve"> по выбору </w:t>
      </w:r>
      <w:r w:rsidR="00A600C4">
        <w:rPr>
          <w:szCs w:val="24"/>
        </w:rPr>
        <w:t>обучающихся.</w:t>
      </w:r>
    </w:p>
    <w:p w:rsidR="008134DE" w:rsidRPr="00EC6D47" w:rsidRDefault="00A600C4" w:rsidP="008134DE">
      <w:pPr>
        <w:pStyle w:val="21"/>
        <w:numPr>
          <w:ilvl w:val="12"/>
          <w:numId w:val="0"/>
        </w:numPr>
        <w:tabs>
          <w:tab w:val="left" w:pos="0"/>
        </w:tabs>
        <w:spacing w:line="276" w:lineRule="auto"/>
        <w:ind w:firstLine="709"/>
        <w:rPr>
          <w:szCs w:val="24"/>
        </w:rPr>
      </w:pPr>
      <w:r>
        <w:rPr>
          <w:szCs w:val="24"/>
        </w:rPr>
        <w:t>Элективный курс во 2 полугодии будет выбран</w:t>
      </w:r>
      <w:r w:rsidR="008134DE" w:rsidRPr="00817F96">
        <w:rPr>
          <w:szCs w:val="24"/>
        </w:rPr>
        <w:t xml:space="preserve"> учащимися в декабре.</w:t>
      </w:r>
      <w:r w:rsidR="008134DE" w:rsidRPr="00EC6D47">
        <w:rPr>
          <w:szCs w:val="24"/>
        </w:rPr>
        <w:t xml:space="preserve"> </w:t>
      </w:r>
    </w:p>
    <w:p w:rsidR="006911E1" w:rsidRDefault="008134DE" w:rsidP="00372B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2CF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реализ</w:t>
      </w:r>
      <w:r w:rsidR="00A600C4">
        <w:rPr>
          <w:rFonts w:ascii="Times New Roman" w:hAnsi="Times New Roman"/>
          <w:sz w:val="24"/>
          <w:szCs w:val="24"/>
        </w:rPr>
        <w:t>ации учебного плана в 2020-2021</w:t>
      </w:r>
      <w:r w:rsidRPr="00292CFE">
        <w:rPr>
          <w:rFonts w:ascii="Times New Roman" w:hAnsi="Times New Roman"/>
          <w:sz w:val="24"/>
          <w:szCs w:val="24"/>
        </w:rPr>
        <w:t xml:space="preserve"> учебном году в образовательном учреждении созданы необходимые кадровые, учебно-методические, материа</w:t>
      </w:r>
      <w:r w:rsidR="00372BC3">
        <w:rPr>
          <w:rFonts w:ascii="Times New Roman" w:hAnsi="Times New Roman"/>
          <w:sz w:val="24"/>
          <w:szCs w:val="24"/>
        </w:rPr>
        <w:t>льно- технические условия.</w:t>
      </w:r>
    </w:p>
    <w:p w:rsidR="00853AB9" w:rsidRPr="009E488F" w:rsidRDefault="00853AB9" w:rsidP="00853AB9">
      <w:pPr>
        <w:pStyle w:val="a3"/>
        <w:spacing w:before="0" w:beforeAutospacing="0" w:after="0" w:afterAutospacing="0" w:line="276" w:lineRule="auto"/>
        <w:ind w:firstLine="737"/>
        <w:jc w:val="both"/>
      </w:pPr>
      <w:r w:rsidRPr="009E488F">
        <w:rPr>
          <w:b/>
        </w:rPr>
        <w:t>Продолжительн</w:t>
      </w:r>
      <w:r w:rsidR="00A600C4">
        <w:rPr>
          <w:b/>
        </w:rPr>
        <w:t>ость учебного года на параллели</w:t>
      </w:r>
      <w:r>
        <w:t xml:space="preserve"> 11-</w:t>
      </w:r>
      <w:r w:rsidRPr="009E488F">
        <w:t>х</w:t>
      </w:r>
      <w:r>
        <w:t xml:space="preserve"> </w:t>
      </w:r>
      <w:r w:rsidR="00A600C4">
        <w:t>классов –</w:t>
      </w:r>
      <w:r>
        <w:t xml:space="preserve"> </w:t>
      </w:r>
      <w:r w:rsidR="00A600C4">
        <w:t>33 учебных недели</w:t>
      </w:r>
      <w:r w:rsidRPr="009E488F">
        <w:t xml:space="preserve">. </w:t>
      </w:r>
    </w:p>
    <w:p w:rsidR="00853AB9" w:rsidRPr="009E488F" w:rsidRDefault="00853AB9" w:rsidP="00853AB9">
      <w:pPr>
        <w:pStyle w:val="a3"/>
        <w:spacing w:before="0" w:beforeAutospacing="0" w:after="0" w:afterAutospacing="0" w:line="276" w:lineRule="auto"/>
        <w:ind w:firstLine="737"/>
        <w:jc w:val="both"/>
      </w:pPr>
      <w:r w:rsidRPr="009E488F">
        <w:rPr>
          <w:b/>
        </w:rPr>
        <w:t>Режим работы</w:t>
      </w:r>
      <w:r w:rsidR="00A600C4">
        <w:t>: 5</w:t>
      </w:r>
      <w:r w:rsidRPr="009E488F">
        <w:t>-дневная учебная неделя.</w:t>
      </w:r>
    </w:p>
    <w:p w:rsidR="00853AB9" w:rsidRPr="009E488F" w:rsidRDefault="00853AB9" w:rsidP="00853AB9">
      <w:pPr>
        <w:pStyle w:val="a3"/>
        <w:spacing w:before="0" w:beforeAutospacing="0" w:after="0" w:afterAutospacing="0" w:line="276" w:lineRule="auto"/>
        <w:ind w:firstLine="737"/>
        <w:jc w:val="both"/>
      </w:pPr>
      <w:r w:rsidRPr="009E488F">
        <w:rPr>
          <w:b/>
        </w:rPr>
        <w:t>Продолжительность каникул</w:t>
      </w:r>
      <w:r w:rsidRPr="009E488F">
        <w:t xml:space="preserve"> в течение учебного года составляет </w:t>
      </w:r>
      <w:r w:rsidR="00A600C4">
        <w:t>32 календарных дня.</w:t>
      </w:r>
    </w:p>
    <w:p w:rsidR="00853AB9" w:rsidRPr="009E488F" w:rsidRDefault="00853AB9" w:rsidP="00853AB9">
      <w:pPr>
        <w:pStyle w:val="a3"/>
        <w:spacing w:before="0" w:beforeAutospacing="0" w:after="0" w:afterAutospacing="0" w:line="276" w:lineRule="auto"/>
        <w:ind w:firstLine="737"/>
        <w:jc w:val="both"/>
      </w:pPr>
      <w:r w:rsidRPr="009E488F">
        <w:rPr>
          <w:b/>
        </w:rPr>
        <w:lastRenderedPageBreak/>
        <w:t>Продолжительность урока</w:t>
      </w:r>
      <w:r w:rsidRPr="009E488F">
        <w:t xml:space="preserve"> в </w:t>
      </w:r>
      <w:r>
        <w:t xml:space="preserve">средней школе </w:t>
      </w:r>
      <w:r w:rsidRPr="009E488F">
        <w:t>составляет 40 минут. Продолжительность перемен устанавливается с учетом времени, необходимого для активного отдыха (не менее 10 минут) и питания обучающихся (не менее 20 минут).</w:t>
      </w:r>
    </w:p>
    <w:p w:rsidR="00853AB9" w:rsidRDefault="00853AB9" w:rsidP="00853AB9">
      <w:pPr>
        <w:pStyle w:val="a3"/>
        <w:spacing w:before="0" w:beforeAutospacing="0" w:after="0" w:afterAutospacing="0" w:line="276" w:lineRule="auto"/>
        <w:ind w:firstLine="737"/>
        <w:jc w:val="both"/>
      </w:pPr>
      <w:r w:rsidRPr="00133C05">
        <w:rPr>
          <w:b/>
        </w:rPr>
        <w:t>Объем домашних заданий</w:t>
      </w:r>
      <w:r w:rsidRPr="009E488F">
        <w:t xml:space="preserve"> </w:t>
      </w:r>
      <w:r>
        <w:t>111</w:t>
      </w:r>
      <w:r w:rsidR="00A600C4">
        <w:t>-й класс</w:t>
      </w:r>
      <w:r w:rsidRPr="009E488F">
        <w:t xml:space="preserve"> –</w:t>
      </w:r>
      <w:r>
        <w:t>3,5 часа в день.</w:t>
      </w:r>
      <w:r w:rsidRPr="009E488F">
        <w:t xml:space="preserve"> </w:t>
      </w:r>
    </w:p>
    <w:p w:rsidR="006911E1" w:rsidRPr="00372BC3" w:rsidRDefault="00853AB9" w:rsidP="00853AB9">
      <w:pPr>
        <w:pStyle w:val="a3"/>
        <w:spacing w:before="0" w:beforeAutospacing="0" w:after="0" w:afterAutospacing="0" w:line="276" w:lineRule="auto"/>
        <w:ind w:firstLine="737"/>
        <w:jc w:val="both"/>
      </w:pPr>
      <w:r w:rsidRPr="00853AB9">
        <w:rPr>
          <w:b/>
        </w:rPr>
        <w:t>3.</w:t>
      </w:r>
      <w:r w:rsidR="00372BC3">
        <w:rPr>
          <w:b/>
        </w:rPr>
        <w:t>Текущая и промежуточная аттестация</w:t>
      </w:r>
      <w:r w:rsidR="006911E1" w:rsidRPr="00477FCC">
        <w:rPr>
          <w:b/>
        </w:rPr>
        <w:t xml:space="preserve"> </w:t>
      </w:r>
      <w:proofErr w:type="gramStart"/>
      <w:r w:rsidR="006911E1" w:rsidRPr="00477FCC">
        <w:rPr>
          <w:b/>
        </w:rPr>
        <w:t>обучающихся</w:t>
      </w:r>
      <w:proofErr w:type="gramEnd"/>
      <w:r w:rsidR="006911E1" w:rsidRPr="00477FCC">
        <w:rPr>
          <w:b/>
        </w:rPr>
        <w:t xml:space="preserve">. </w:t>
      </w:r>
    </w:p>
    <w:p w:rsidR="00372BC3" w:rsidRDefault="000E3F96" w:rsidP="00372B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72BC3">
        <w:rPr>
          <w:rFonts w:ascii="Times New Roman" w:hAnsi="Times New Roman"/>
          <w:b/>
          <w:sz w:val="24"/>
          <w:szCs w:val="24"/>
        </w:rPr>
        <w:t>.1.</w:t>
      </w:r>
      <w:r w:rsidR="00372BC3" w:rsidRPr="00372BC3">
        <w:rPr>
          <w:rFonts w:ascii="Times New Roman" w:hAnsi="Times New Roman"/>
          <w:b/>
          <w:sz w:val="24"/>
          <w:szCs w:val="24"/>
        </w:rPr>
        <w:t>Текущий и промежуточный контроль</w:t>
      </w:r>
      <w:r w:rsidR="00A600C4">
        <w:rPr>
          <w:rFonts w:ascii="Times New Roman" w:hAnsi="Times New Roman"/>
          <w:sz w:val="24"/>
          <w:szCs w:val="24"/>
        </w:rPr>
        <w:t xml:space="preserve"> успеваемости учащихся </w:t>
      </w:r>
      <w:r w:rsidR="00372BC3" w:rsidRPr="00313308">
        <w:rPr>
          <w:rFonts w:ascii="Times New Roman" w:hAnsi="Times New Roman"/>
          <w:sz w:val="24"/>
          <w:szCs w:val="24"/>
        </w:rPr>
        <w:t xml:space="preserve">11 классов осуществляется в виде отметок по 5-балльной системе. </w:t>
      </w:r>
    </w:p>
    <w:p w:rsidR="00372BC3" w:rsidRDefault="00372BC3" w:rsidP="00372B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2BC3">
        <w:rPr>
          <w:rFonts w:ascii="Times New Roman" w:hAnsi="Times New Roman"/>
          <w:b/>
          <w:sz w:val="24"/>
          <w:szCs w:val="24"/>
        </w:rPr>
        <w:t xml:space="preserve">Формами </w:t>
      </w:r>
      <w:proofErr w:type="gramStart"/>
      <w:r w:rsidRPr="00372BC3">
        <w:rPr>
          <w:rFonts w:ascii="Times New Roman" w:hAnsi="Times New Roman"/>
          <w:b/>
          <w:sz w:val="24"/>
          <w:szCs w:val="24"/>
        </w:rPr>
        <w:t>контроля качества</w:t>
      </w:r>
      <w:r w:rsidRPr="00313308">
        <w:rPr>
          <w:rFonts w:ascii="Times New Roman" w:hAnsi="Times New Roman"/>
          <w:sz w:val="24"/>
          <w:szCs w:val="24"/>
        </w:rPr>
        <w:t xml:space="preserve"> усвоения со</w:t>
      </w:r>
      <w:r>
        <w:rPr>
          <w:rFonts w:ascii="Times New Roman" w:hAnsi="Times New Roman"/>
          <w:sz w:val="24"/>
          <w:szCs w:val="24"/>
        </w:rPr>
        <w:t>держания учебных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учащими</w:t>
      </w:r>
      <w:r w:rsidRPr="00313308">
        <w:rPr>
          <w:rFonts w:ascii="Times New Roman" w:hAnsi="Times New Roman"/>
          <w:sz w:val="24"/>
          <w:szCs w:val="24"/>
        </w:rPr>
        <w:t xml:space="preserve">ся являются: </w:t>
      </w:r>
    </w:p>
    <w:p w:rsidR="00372BC3" w:rsidRPr="00A25619" w:rsidRDefault="00372BC3" w:rsidP="00372BC3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25619">
        <w:rPr>
          <w:rFonts w:ascii="Times New Roman" w:hAnsi="Times New Roman"/>
          <w:sz w:val="24"/>
          <w:szCs w:val="24"/>
          <w:u w:val="single"/>
        </w:rPr>
        <w:t>формы письменной проверки:</w:t>
      </w:r>
    </w:p>
    <w:p w:rsidR="00372BC3" w:rsidRDefault="00372BC3" w:rsidP="00372B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308">
        <w:rPr>
          <w:rFonts w:ascii="Times New Roman" w:hAnsi="Times New Roman"/>
          <w:sz w:val="24"/>
          <w:szCs w:val="24"/>
        </w:rPr>
        <w:t>-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372BC3" w:rsidRPr="00A25619" w:rsidRDefault="00372BC3" w:rsidP="00372BC3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25619">
        <w:rPr>
          <w:rFonts w:ascii="Times New Roman" w:hAnsi="Times New Roman"/>
          <w:sz w:val="24"/>
          <w:szCs w:val="24"/>
          <w:u w:val="single"/>
        </w:rPr>
        <w:t>формы устной проверки:</w:t>
      </w:r>
    </w:p>
    <w:p w:rsidR="00372BC3" w:rsidRDefault="00372BC3" w:rsidP="00372B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3308">
        <w:rPr>
          <w:rFonts w:ascii="Times New Roman" w:hAnsi="Times New Roman"/>
          <w:sz w:val="24"/>
          <w:szCs w:val="24"/>
        </w:rPr>
        <w:t xml:space="preserve"> беседа, собеседование, зачет, защита проекта и другое. </w:t>
      </w:r>
    </w:p>
    <w:p w:rsidR="00372BC3" w:rsidRDefault="00372BC3" w:rsidP="00372B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457F">
        <w:rPr>
          <w:rFonts w:ascii="Times New Roman" w:hAnsi="Times New Roman"/>
          <w:sz w:val="24"/>
          <w:szCs w:val="24"/>
          <w:u w:val="single"/>
        </w:rPr>
        <w:t xml:space="preserve"> комбинированная проверка</w:t>
      </w:r>
      <w:r w:rsidRPr="00313308">
        <w:rPr>
          <w:rFonts w:ascii="Times New Roman" w:hAnsi="Times New Roman"/>
          <w:sz w:val="24"/>
          <w:szCs w:val="24"/>
        </w:rPr>
        <w:t xml:space="preserve"> предполагает сочетание письменных и устных форм проверок.</w:t>
      </w:r>
    </w:p>
    <w:p w:rsidR="00372BC3" w:rsidRDefault="00372BC3" w:rsidP="00372B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5A21">
        <w:rPr>
          <w:rFonts w:ascii="Times New Roman" w:hAnsi="Times New Roman"/>
          <w:sz w:val="24"/>
          <w:szCs w:val="24"/>
        </w:rPr>
        <w:t xml:space="preserve"> Формами</w:t>
      </w:r>
      <w:r w:rsidRPr="00313308">
        <w:rPr>
          <w:rFonts w:ascii="Times New Roman" w:hAnsi="Times New Roman"/>
          <w:sz w:val="24"/>
          <w:szCs w:val="24"/>
        </w:rPr>
        <w:t xml:space="preserve"> проведения го</w:t>
      </w:r>
      <w:r>
        <w:rPr>
          <w:rFonts w:ascii="Times New Roman" w:hAnsi="Times New Roman"/>
          <w:sz w:val="24"/>
          <w:szCs w:val="24"/>
        </w:rPr>
        <w:t>довой письменной аттестации во 10</w:t>
      </w:r>
      <w:r w:rsidRPr="00313308">
        <w:rPr>
          <w:rFonts w:ascii="Times New Roman" w:hAnsi="Times New Roman"/>
          <w:sz w:val="24"/>
          <w:szCs w:val="24"/>
        </w:rPr>
        <w:t xml:space="preserve">-11 классах являются: контрольная работа, диктант, изложение с разработкой плана его содержания, сочинение или изложение с творческим заданием, тест и др. </w:t>
      </w:r>
    </w:p>
    <w:p w:rsidR="00372BC3" w:rsidRDefault="00372BC3" w:rsidP="00372B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2BC3">
        <w:rPr>
          <w:rFonts w:ascii="Times New Roman" w:hAnsi="Times New Roman"/>
          <w:sz w:val="24"/>
          <w:szCs w:val="24"/>
          <w:u w:val="single"/>
        </w:rPr>
        <w:t xml:space="preserve">К устным формам </w:t>
      </w:r>
      <w:r w:rsidRPr="00313308">
        <w:rPr>
          <w:rFonts w:ascii="Times New Roman" w:hAnsi="Times New Roman"/>
          <w:sz w:val="24"/>
          <w:szCs w:val="24"/>
        </w:rPr>
        <w:t xml:space="preserve">годовой аттестации относятся: защита проекта, реферата, зачет, собеседование, экзамен и другие. </w:t>
      </w:r>
    </w:p>
    <w:p w:rsidR="00372BC3" w:rsidRPr="00096012" w:rsidRDefault="00372BC3" w:rsidP="00372BC3">
      <w:pPr>
        <w:pStyle w:val="a7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3308">
        <w:rPr>
          <w:rFonts w:ascii="Times New Roman" w:hAnsi="Times New Roman"/>
          <w:sz w:val="24"/>
          <w:szCs w:val="24"/>
        </w:rPr>
        <w:t xml:space="preserve">При проведении </w:t>
      </w:r>
      <w:proofErr w:type="gramStart"/>
      <w:r w:rsidRPr="00313308">
        <w:rPr>
          <w:rFonts w:ascii="Times New Roman" w:hAnsi="Times New Roman"/>
          <w:sz w:val="24"/>
          <w:szCs w:val="24"/>
        </w:rPr>
        <w:t>контроля качества освоения со</w:t>
      </w:r>
      <w:r>
        <w:rPr>
          <w:rFonts w:ascii="Times New Roman" w:hAnsi="Times New Roman"/>
          <w:sz w:val="24"/>
          <w:szCs w:val="24"/>
        </w:rPr>
        <w:t>держания учебных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учащими</w:t>
      </w:r>
      <w:r w:rsidRPr="00313308">
        <w:rPr>
          <w:rFonts w:ascii="Times New Roman" w:hAnsi="Times New Roman"/>
          <w:sz w:val="24"/>
          <w:szCs w:val="24"/>
        </w:rPr>
        <w:t>ся могут использоваться информационно – коммуникационные технологии</w:t>
      </w:r>
    </w:p>
    <w:p w:rsidR="006911E1" w:rsidRPr="00B24DF4" w:rsidRDefault="006911E1" w:rsidP="00062D17">
      <w:pPr>
        <w:pStyle w:val="Default"/>
        <w:ind w:left="-284" w:firstLine="709"/>
        <w:jc w:val="both"/>
        <w:rPr>
          <w:color w:val="auto"/>
        </w:rPr>
      </w:pPr>
      <w:r w:rsidRPr="00096012">
        <w:t>Структура про</w:t>
      </w:r>
      <w:r>
        <w:t>межуточной</w:t>
      </w:r>
      <w:r w:rsidRPr="00096012">
        <w:t xml:space="preserve"> аттестации в</w:t>
      </w:r>
      <w:r w:rsidR="00A600C4">
        <w:t xml:space="preserve"> </w:t>
      </w:r>
      <w:r>
        <w:t>11 классах</w:t>
      </w:r>
      <w:r w:rsidRPr="00096012">
        <w:t xml:space="preserve"> определяется Положением </w:t>
      </w:r>
      <w:r w:rsidRPr="00B24DF4">
        <w:rPr>
          <w:color w:val="auto"/>
        </w:rPr>
        <w:t xml:space="preserve">о формах, периодичности, порядке текущего контроля успеваемости и промежуточной аттестации обучающихся </w:t>
      </w:r>
      <w:r w:rsidR="00B85FF0">
        <w:t>в МАОУ «СОШ №29».</w:t>
      </w:r>
    </w:p>
    <w:p w:rsidR="006911E1" w:rsidRPr="00FA2607" w:rsidRDefault="006911E1" w:rsidP="00062D17">
      <w:pPr>
        <w:spacing w:after="0" w:line="240" w:lineRule="auto"/>
        <w:ind w:left="-284" w:firstLine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уровне среднего общего образования промежуточная аттестация обучающихся  проводится по итогам </w:t>
      </w:r>
      <w:r w:rsidR="00B85FF0">
        <w:rPr>
          <w:rFonts w:ascii="Times New Roman" w:hAnsi="Times New Roman"/>
          <w:sz w:val="24"/>
        </w:rPr>
        <w:t xml:space="preserve"> 1 и 2 полугодия </w:t>
      </w:r>
      <w:r>
        <w:rPr>
          <w:rFonts w:ascii="Times New Roman" w:hAnsi="Times New Roman"/>
          <w:sz w:val="24"/>
        </w:rPr>
        <w:t>освоения учебных предметов, курсов, дисциплин (модулей) основной образовательной программы среднего общего образования</w:t>
      </w:r>
      <w:r w:rsidR="00B85FF0">
        <w:rPr>
          <w:rFonts w:ascii="Times New Roman" w:hAnsi="Times New Roman"/>
          <w:sz w:val="24"/>
        </w:rPr>
        <w:t xml:space="preserve"> за полугодие</w:t>
      </w:r>
      <w:r>
        <w:rPr>
          <w:rFonts w:ascii="Times New Roman" w:hAnsi="Times New Roman"/>
          <w:sz w:val="24"/>
        </w:rPr>
        <w:t xml:space="preserve"> и является обязательной. </w:t>
      </w:r>
    </w:p>
    <w:p w:rsidR="006911E1" w:rsidRDefault="00B85FF0" w:rsidP="00062D17">
      <w:pPr>
        <w:spacing w:after="0" w:line="240" w:lineRule="auto"/>
        <w:ind w:left="-284" w:firstLine="73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Годовая </w:t>
      </w:r>
      <w:r w:rsidRPr="00B85FF0">
        <w:rPr>
          <w:rFonts w:ascii="Times New Roman" w:hAnsi="Times New Roman"/>
          <w:sz w:val="24"/>
          <w:szCs w:val="28"/>
        </w:rPr>
        <w:t>отметка</w:t>
      </w:r>
      <w:r w:rsidR="006911E1" w:rsidRPr="005F23FC">
        <w:rPr>
          <w:rFonts w:ascii="Times New Roman" w:hAnsi="Times New Roman"/>
          <w:sz w:val="24"/>
          <w:szCs w:val="28"/>
        </w:rPr>
        <w:t xml:space="preserve"> </w:t>
      </w:r>
      <w:r w:rsidR="006911E1">
        <w:rPr>
          <w:rFonts w:ascii="Times New Roman" w:hAnsi="Times New Roman"/>
          <w:sz w:val="24"/>
        </w:rPr>
        <w:t>для обучающихся 10-11 классов</w:t>
      </w:r>
      <w:r w:rsidR="006911E1" w:rsidRPr="005F23FC">
        <w:rPr>
          <w:rFonts w:ascii="Times New Roman" w:hAnsi="Times New Roman"/>
          <w:sz w:val="24"/>
        </w:rPr>
        <w:t xml:space="preserve"> </w:t>
      </w:r>
      <w:r w:rsidR="00372BC3">
        <w:rPr>
          <w:rFonts w:ascii="Times New Roman" w:hAnsi="Times New Roman"/>
          <w:sz w:val="24"/>
        </w:rPr>
        <w:t xml:space="preserve">выставляется </w:t>
      </w:r>
      <w:r w:rsidR="006911E1" w:rsidRPr="005F23FC">
        <w:rPr>
          <w:rFonts w:ascii="Times New Roman" w:hAnsi="Times New Roman"/>
          <w:sz w:val="24"/>
          <w:szCs w:val="28"/>
        </w:rPr>
        <w:t xml:space="preserve"> 1</w:t>
      </w:r>
      <w:r w:rsidR="006911E1">
        <w:rPr>
          <w:rFonts w:ascii="Times New Roman" w:hAnsi="Times New Roman"/>
          <w:sz w:val="24"/>
          <w:szCs w:val="28"/>
        </w:rPr>
        <w:t xml:space="preserve"> раз по окончании учебного года.</w:t>
      </w:r>
    </w:p>
    <w:p w:rsidR="006911E1" w:rsidRDefault="006911E1" w:rsidP="00786DEB">
      <w:pPr>
        <w:spacing w:after="0" w:line="240" w:lineRule="auto"/>
        <w:ind w:left="-284" w:firstLine="737"/>
        <w:jc w:val="both"/>
        <w:rPr>
          <w:rFonts w:ascii="Times New Roman" w:hAnsi="Times New Roman"/>
          <w:sz w:val="24"/>
        </w:rPr>
      </w:pPr>
      <w:r w:rsidRPr="00734D69">
        <w:rPr>
          <w:rFonts w:ascii="Times New Roman" w:hAnsi="Times New Roman"/>
          <w:sz w:val="24"/>
        </w:rPr>
        <w:t>Годовая отметка определяется как среднее арифмет</w:t>
      </w:r>
      <w:r>
        <w:rPr>
          <w:rFonts w:ascii="Times New Roman" w:hAnsi="Times New Roman"/>
          <w:sz w:val="24"/>
        </w:rPr>
        <w:t>ическое результатов полугодовых</w:t>
      </w:r>
      <w:r w:rsidRPr="00734D69">
        <w:rPr>
          <w:rFonts w:ascii="Times New Roman" w:hAnsi="Times New Roman"/>
          <w:sz w:val="24"/>
        </w:rPr>
        <w:t xml:space="preserve"> отметок по правилам математического округления. Округление результата проводится в пользу обучающегося.</w:t>
      </w:r>
    </w:p>
    <w:p w:rsidR="00372BC3" w:rsidRPr="00C77669" w:rsidRDefault="00372BC3" w:rsidP="00372B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Отметки по предметам выставляются в баллах, </w:t>
      </w:r>
      <w:r>
        <w:rPr>
          <w:rFonts w:ascii="Times New Roman" w:hAnsi="Times New Roman"/>
          <w:sz w:val="24"/>
          <w:szCs w:val="24"/>
        </w:rPr>
        <w:t>п</w:t>
      </w:r>
      <w:r w:rsidRPr="00C77669">
        <w:rPr>
          <w:rFonts w:ascii="Times New Roman" w:hAnsi="Times New Roman"/>
          <w:sz w:val="24"/>
          <w:szCs w:val="24"/>
        </w:rPr>
        <w:t>о элективным курсам, при выполнении заданий  ставится  «зачет».</w:t>
      </w:r>
    </w:p>
    <w:p w:rsidR="00372BC3" w:rsidRPr="00786DEB" w:rsidRDefault="00372BC3" w:rsidP="00786DEB">
      <w:pPr>
        <w:spacing w:after="0" w:line="240" w:lineRule="auto"/>
        <w:ind w:left="-284" w:firstLine="737"/>
        <w:jc w:val="both"/>
        <w:rPr>
          <w:rFonts w:ascii="Times New Roman" w:hAnsi="Times New Roman"/>
          <w:sz w:val="24"/>
        </w:rPr>
      </w:pPr>
    </w:p>
    <w:sectPr w:rsidR="00372BC3" w:rsidRPr="00786DEB" w:rsidSect="00A948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97" w:rsidRDefault="00CC1E97" w:rsidP="003922AF">
      <w:pPr>
        <w:spacing w:after="0" w:line="240" w:lineRule="auto"/>
      </w:pPr>
      <w:r>
        <w:separator/>
      </w:r>
    </w:p>
  </w:endnote>
  <w:endnote w:type="continuationSeparator" w:id="0">
    <w:p w:rsidR="00CC1E97" w:rsidRDefault="00CC1E97" w:rsidP="0039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E1" w:rsidRDefault="00F66CE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00C4">
      <w:rPr>
        <w:noProof/>
      </w:rPr>
      <w:t>1</w:t>
    </w:r>
    <w:r>
      <w:rPr>
        <w:noProof/>
      </w:rPr>
      <w:fldChar w:fldCharType="end"/>
    </w:r>
  </w:p>
  <w:p w:rsidR="006911E1" w:rsidRDefault="006911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97" w:rsidRDefault="00CC1E97" w:rsidP="003922AF">
      <w:pPr>
        <w:spacing w:after="0" w:line="240" w:lineRule="auto"/>
      </w:pPr>
      <w:r>
        <w:separator/>
      </w:r>
    </w:p>
  </w:footnote>
  <w:footnote w:type="continuationSeparator" w:id="0">
    <w:p w:rsidR="00CC1E97" w:rsidRDefault="00CC1E97" w:rsidP="0039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9072142"/>
    <w:multiLevelType w:val="hybridMultilevel"/>
    <w:tmpl w:val="7BB8A1EA"/>
    <w:lvl w:ilvl="0" w:tplc="310E5E90">
      <w:start w:val="1"/>
      <w:numFmt w:val="decimal"/>
      <w:lvlText w:val="%1."/>
      <w:lvlJc w:val="left"/>
      <w:pPr>
        <w:ind w:left="764" w:hanging="48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721E74"/>
    <w:multiLevelType w:val="hybridMultilevel"/>
    <w:tmpl w:val="E4E6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9455A"/>
    <w:multiLevelType w:val="hybridMultilevel"/>
    <w:tmpl w:val="32CC3BE6"/>
    <w:lvl w:ilvl="0" w:tplc="8A9E43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7C0"/>
    <w:rsid w:val="00005963"/>
    <w:rsid w:val="00010F01"/>
    <w:rsid w:val="0001751F"/>
    <w:rsid w:val="00017E09"/>
    <w:rsid w:val="0004195F"/>
    <w:rsid w:val="00043C72"/>
    <w:rsid w:val="00056938"/>
    <w:rsid w:val="00056F94"/>
    <w:rsid w:val="00062D17"/>
    <w:rsid w:val="00082678"/>
    <w:rsid w:val="00085BA7"/>
    <w:rsid w:val="00086733"/>
    <w:rsid w:val="00095CD0"/>
    <w:rsid w:val="00096012"/>
    <w:rsid w:val="000B39E3"/>
    <w:rsid w:val="000E3F96"/>
    <w:rsid w:val="00102691"/>
    <w:rsid w:val="00122764"/>
    <w:rsid w:val="00125F6B"/>
    <w:rsid w:val="00146F08"/>
    <w:rsid w:val="00161787"/>
    <w:rsid w:val="00161FE0"/>
    <w:rsid w:val="001812D0"/>
    <w:rsid w:val="00185FDC"/>
    <w:rsid w:val="00196A67"/>
    <w:rsid w:val="001A1F5C"/>
    <w:rsid w:val="001F113B"/>
    <w:rsid w:val="00210BEB"/>
    <w:rsid w:val="00237D8E"/>
    <w:rsid w:val="00246814"/>
    <w:rsid w:val="00266413"/>
    <w:rsid w:val="00270752"/>
    <w:rsid w:val="00280BD7"/>
    <w:rsid w:val="00280E95"/>
    <w:rsid w:val="00287835"/>
    <w:rsid w:val="00292C8D"/>
    <w:rsid w:val="00297C34"/>
    <w:rsid w:val="002E2F65"/>
    <w:rsid w:val="00306443"/>
    <w:rsid w:val="003318BC"/>
    <w:rsid w:val="003319C2"/>
    <w:rsid w:val="00340CFD"/>
    <w:rsid w:val="00350414"/>
    <w:rsid w:val="003675E5"/>
    <w:rsid w:val="00372BC3"/>
    <w:rsid w:val="00384F4F"/>
    <w:rsid w:val="00385831"/>
    <w:rsid w:val="003922AF"/>
    <w:rsid w:val="003D6572"/>
    <w:rsid w:val="003E22DA"/>
    <w:rsid w:val="003F6DA8"/>
    <w:rsid w:val="003F7978"/>
    <w:rsid w:val="004045F0"/>
    <w:rsid w:val="0044206F"/>
    <w:rsid w:val="00471A3D"/>
    <w:rsid w:val="00474338"/>
    <w:rsid w:val="00477FCC"/>
    <w:rsid w:val="0048280B"/>
    <w:rsid w:val="00494013"/>
    <w:rsid w:val="004C4C8C"/>
    <w:rsid w:val="004D4008"/>
    <w:rsid w:val="004F236A"/>
    <w:rsid w:val="004F7E9A"/>
    <w:rsid w:val="00503089"/>
    <w:rsid w:val="00515CA9"/>
    <w:rsid w:val="00525221"/>
    <w:rsid w:val="005303AD"/>
    <w:rsid w:val="0054722A"/>
    <w:rsid w:val="00585B70"/>
    <w:rsid w:val="005B6657"/>
    <w:rsid w:val="005D77DA"/>
    <w:rsid w:val="005E0904"/>
    <w:rsid w:val="005E110B"/>
    <w:rsid w:val="005E165F"/>
    <w:rsid w:val="005E3F04"/>
    <w:rsid w:val="005E79C9"/>
    <w:rsid w:val="005F23FC"/>
    <w:rsid w:val="00600B02"/>
    <w:rsid w:val="00607F6F"/>
    <w:rsid w:val="00675BDA"/>
    <w:rsid w:val="00677AF9"/>
    <w:rsid w:val="006811C4"/>
    <w:rsid w:val="006864DB"/>
    <w:rsid w:val="006911E1"/>
    <w:rsid w:val="00697525"/>
    <w:rsid w:val="006979BE"/>
    <w:rsid w:val="006A1ECD"/>
    <w:rsid w:val="006A45AF"/>
    <w:rsid w:val="006A6B64"/>
    <w:rsid w:val="006B7583"/>
    <w:rsid w:val="006C2DF5"/>
    <w:rsid w:val="006C548D"/>
    <w:rsid w:val="00732E17"/>
    <w:rsid w:val="00734D69"/>
    <w:rsid w:val="007517C0"/>
    <w:rsid w:val="00752AFF"/>
    <w:rsid w:val="0076184D"/>
    <w:rsid w:val="0076687F"/>
    <w:rsid w:val="00780D04"/>
    <w:rsid w:val="00786DEB"/>
    <w:rsid w:val="00792A7C"/>
    <w:rsid w:val="00797201"/>
    <w:rsid w:val="007A627B"/>
    <w:rsid w:val="007B2E88"/>
    <w:rsid w:val="007B6B37"/>
    <w:rsid w:val="007D5F99"/>
    <w:rsid w:val="007E246C"/>
    <w:rsid w:val="0081062A"/>
    <w:rsid w:val="008134DE"/>
    <w:rsid w:val="008212EB"/>
    <w:rsid w:val="00830528"/>
    <w:rsid w:val="00836F08"/>
    <w:rsid w:val="00841127"/>
    <w:rsid w:val="008503B4"/>
    <w:rsid w:val="00853AB9"/>
    <w:rsid w:val="00857B70"/>
    <w:rsid w:val="00865127"/>
    <w:rsid w:val="008962D8"/>
    <w:rsid w:val="008A098B"/>
    <w:rsid w:val="008C583A"/>
    <w:rsid w:val="008E50A8"/>
    <w:rsid w:val="008E7367"/>
    <w:rsid w:val="008F30B2"/>
    <w:rsid w:val="009013E7"/>
    <w:rsid w:val="00904A11"/>
    <w:rsid w:val="00914977"/>
    <w:rsid w:val="0093030C"/>
    <w:rsid w:val="00944D1B"/>
    <w:rsid w:val="00960A23"/>
    <w:rsid w:val="00963E62"/>
    <w:rsid w:val="009A7D58"/>
    <w:rsid w:val="009C5E49"/>
    <w:rsid w:val="009E446B"/>
    <w:rsid w:val="00A242A0"/>
    <w:rsid w:val="00A25335"/>
    <w:rsid w:val="00A30FAB"/>
    <w:rsid w:val="00A41AB2"/>
    <w:rsid w:val="00A47BB4"/>
    <w:rsid w:val="00A600C4"/>
    <w:rsid w:val="00A65CFB"/>
    <w:rsid w:val="00A66282"/>
    <w:rsid w:val="00A729D4"/>
    <w:rsid w:val="00A94845"/>
    <w:rsid w:val="00AA1EA5"/>
    <w:rsid w:val="00AA6BCD"/>
    <w:rsid w:val="00AC02A5"/>
    <w:rsid w:val="00AF4A26"/>
    <w:rsid w:val="00B004FE"/>
    <w:rsid w:val="00B00DE3"/>
    <w:rsid w:val="00B022CD"/>
    <w:rsid w:val="00B24DF4"/>
    <w:rsid w:val="00B410BC"/>
    <w:rsid w:val="00B4328E"/>
    <w:rsid w:val="00B76CCC"/>
    <w:rsid w:val="00B85FF0"/>
    <w:rsid w:val="00BA3939"/>
    <w:rsid w:val="00BC5752"/>
    <w:rsid w:val="00BD31F4"/>
    <w:rsid w:val="00BD5D51"/>
    <w:rsid w:val="00C06270"/>
    <w:rsid w:val="00C064A3"/>
    <w:rsid w:val="00C140CA"/>
    <w:rsid w:val="00C3032C"/>
    <w:rsid w:val="00C3373E"/>
    <w:rsid w:val="00C37197"/>
    <w:rsid w:val="00C4220D"/>
    <w:rsid w:val="00C42B16"/>
    <w:rsid w:val="00C563CD"/>
    <w:rsid w:val="00C5712D"/>
    <w:rsid w:val="00C864D4"/>
    <w:rsid w:val="00CA3E25"/>
    <w:rsid w:val="00CB0776"/>
    <w:rsid w:val="00CC1E97"/>
    <w:rsid w:val="00CF70B4"/>
    <w:rsid w:val="00D00DA6"/>
    <w:rsid w:val="00D51225"/>
    <w:rsid w:val="00D51400"/>
    <w:rsid w:val="00D70DEF"/>
    <w:rsid w:val="00D818B5"/>
    <w:rsid w:val="00D836D8"/>
    <w:rsid w:val="00D95DBD"/>
    <w:rsid w:val="00DB1F2E"/>
    <w:rsid w:val="00DC5A1B"/>
    <w:rsid w:val="00DF00F6"/>
    <w:rsid w:val="00E049E1"/>
    <w:rsid w:val="00E32A39"/>
    <w:rsid w:val="00E55D08"/>
    <w:rsid w:val="00E56D62"/>
    <w:rsid w:val="00E57E02"/>
    <w:rsid w:val="00E7227E"/>
    <w:rsid w:val="00EA3693"/>
    <w:rsid w:val="00EB1475"/>
    <w:rsid w:val="00EB3C27"/>
    <w:rsid w:val="00EB440B"/>
    <w:rsid w:val="00F04C21"/>
    <w:rsid w:val="00F5544B"/>
    <w:rsid w:val="00F57241"/>
    <w:rsid w:val="00F66CEC"/>
    <w:rsid w:val="00F8672F"/>
    <w:rsid w:val="00F86B55"/>
    <w:rsid w:val="00FA2607"/>
    <w:rsid w:val="00FB05EF"/>
    <w:rsid w:val="00FD0439"/>
    <w:rsid w:val="00FF52DE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7517C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17C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517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Основной"/>
    <w:basedOn w:val="a"/>
    <w:link w:val="a5"/>
    <w:uiPriority w:val="99"/>
    <w:rsid w:val="007517C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5">
    <w:name w:val="Основной Знак"/>
    <w:link w:val="a4"/>
    <w:uiPriority w:val="99"/>
    <w:locked/>
    <w:rsid w:val="007517C0"/>
    <w:rPr>
      <w:rFonts w:ascii="NewtonCSanPin" w:hAnsi="NewtonCSanPin"/>
      <w:color w:val="000000"/>
      <w:sz w:val="21"/>
      <w:lang w:eastAsia="ru-RU"/>
    </w:rPr>
  </w:style>
  <w:style w:type="character" w:customStyle="1" w:styleId="a6">
    <w:name w:val="Основной текст_"/>
    <w:link w:val="3"/>
    <w:uiPriority w:val="99"/>
    <w:locked/>
    <w:rsid w:val="007517C0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7517C0"/>
    <w:pPr>
      <w:widowControl w:val="0"/>
      <w:shd w:val="clear" w:color="auto" w:fill="FFFFFF"/>
      <w:spacing w:after="0" w:line="270" w:lineRule="exact"/>
      <w:ind w:hanging="380"/>
      <w:jc w:val="both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Default">
    <w:name w:val="Default"/>
    <w:uiPriority w:val="99"/>
    <w:rsid w:val="007517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517C0"/>
    <w:pPr>
      <w:ind w:left="720"/>
      <w:contextualSpacing/>
    </w:pPr>
  </w:style>
  <w:style w:type="character" w:customStyle="1" w:styleId="fileinfo">
    <w:name w:val="fileinfo"/>
    <w:uiPriority w:val="99"/>
    <w:rsid w:val="007517C0"/>
    <w:rPr>
      <w:rFonts w:cs="Times New Roman"/>
    </w:rPr>
  </w:style>
  <w:style w:type="character" w:customStyle="1" w:styleId="FontStyle12">
    <w:name w:val="Font Style12"/>
    <w:uiPriority w:val="99"/>
    <w:rsid w:val="007517C0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uiPriority w:val="99"/>
    <w:rsid w:val="007517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8C583A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a9">
    <w:name w:val="Table Grid"/>
    <w:basedOn w:val="a1"/>
    <w:uiPriority w:val="99"/>
    <w:rsid w:val="00F57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39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3922AF"/>
    <w:rPr>
      <w:rFonts w:eastAsia="Times New Roman" w:cs="Times New Roman"/>
      <w:lang w:eastAsia="ru-RU"/>
    </w:rPr>
  </w:style>
  <w:style w:type="paragraph" w:styleId="ac">
    <w:name w:val="footer"/>
    <w:basedOn w:val="a"/>
    <w:link w:val="ad"/>
    <w:uiPriority w:val="99"/>
    <w:rsid w:val="0039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3922AF"/>
    <w:rPr>
      <w:rFonts w:eastAsia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D5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51400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04195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04195F"/>
    <w:rPr>
      <w:rFonts w:eastAsia="Times New Roman" w:cs="Times New Roman"/>
      <w:lang w:eastAsia="ru-RU"/>
    </w:rPr>
  </w:style>
  <w:style w:type="paragraph" w:customStyle="1" w:styleId="30">
    <w:name w:val="Абзац списка3"/>
    <w:basedOn w:val="a"/>
    <w:uiPriority w:val="99"/>
    <w:rsid w:val="0004195F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0419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2">
    <w:name w:val="Title"/>
    <w:basedOn w:val="a"/>
    <w:next w:val="a"/>
    <w:link w:val="af3"/>
    <w:uiPriority w:val="99"/>
    <w:qFormat/>
    <w:rsid w:val="00600B0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600B02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960A23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val="en-US" w:eastAsia="en-US"/>
    </w:rPr>
  </w:style>
  <w:style w:type="character" w:customStyle="1" w:styleId="af5">
    <w:name w:val="Подзаголовок Знак"/>
    <w:link w:val="af4"/>
    <w:uiPriority w:val="99"/>
    <w:locked/>
    <w:rsid w:val="00960A23"/>
    <w:rPr>
      <w:rFonts w:ascii="Times New Roman" w:eastAsia="MS Gothic" w:hAnsi="Times New Roman" w:cs="Times New Roman"/>
      <w:b/>
      <w:sz w:val="24"/>
      <w:szCs w:val="24"/>
      <w:lang w:val="en-US"/>
    </w:rPr>
  </w:style>
  <w:style w:type="character" w:customStyle="1" w:styleId="a8">
    <w:name w:val="Абзац списка Знак"/>
    <w:link w:val="a7"/>
    <w:uiPriority w:val="34"/>
    <w:locked/>
    <w:rsid w:val="00A2533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EB1475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372BC3"/>
    <w:pPr>
      <w:spacing w:after="120"/>
    </w:pPr>
  </w:style>
  <w:style w:type="character" w:customStyle="1" w:styleId="af7">
    <w:name w:val="Основной текст Знак"/>
    <w:link w:val="af6"/>
    <w:rsid w:val="00372BC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2020-08-14T08:56:00Z</cp:lastPrinted>
  <dcterms:created xsi:type="dcterms:W3CDTF">2018-09-10T08:32:00Z</dcterms:created>
  <dcterms:modified xsi:type="dcterms:W3CDTF">2020-08-19T09:50:00Z</dcterms:modified>
</cp:coreProperties>
</file>